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307" w:tblpY="-1679"/>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6"/>
        <w:gridCol w:w="1174"/>
        <w:gridCol w:w="1202"/>
        <w:gridCol w:w="1150"/>
        <w:gridCol w:w="1296"/>
        <w:gridCol w:w="1490"/>
        <w:gridCol w:w="1459"/>
        <w:gridCol w:w="1291"/>
        <w:gridCol w:w="1291"/>
        <w:gridCol w:w="1539"/>
        <w:gridCol w:w="1260"/>
      </w:tblGrid>
      <w:tr w:rsidR="00B51010" w:rsidRPr="00591C49" w:rsidTr="00782361">
        <w:trPr>
          <w:trHeight w:val="90"/>
        </w:trPr>
        <w:tc>
          <w:tcPr>
            <w:tcW w:w="2796" w:type="dxa"/>
            <w:shd w:val="clear" w:color="auto" w:fill="auto"/>
          </w:tcPr>
          <w:p w:rsidR="00B51010" w:rsidRDefault="00B51010" w:rsidP="00F348E4">
            <w:pPr>
              <w:rPr>
                <w:b/>
                <w:sz w:val="32"/>
                <w:szCs w:val="32"/>
              </w:rPr>
            </w:pPr>
          </w:p>
          <w:p w:rsidR="00B51010" w:rsidRDefault="00B51010" w:rsidP="00F348E4">
            <w:pPr>
              <w:jc w:val="center"/>
              <w:rPr>
                <w:b/>
                <w:sz w:val="32"/>
                <w:szCs w:val="32"/>
              </w:rPr>
            </w:pPr>
          </w:p>
          <w:p w:rsidR="00B51010" w:rsidRDefault="00B51010" w:rsidP="00F348E4">
            <w:pPr>
              <w:jc w:val="center"/>
              <w:rPr>
                <w:b/>
                <w:sz w:val="32"/>
                <w:szCs w:val="32"/>
              </w:rPr>
            </w:pPr>
          </w:p>
          <w:p w:rsidR="00B51010" w:rsidRPr="00591C49" w:rsidRDefault="00B51010" w:rsidP="00F348E4">
            <w:pPr>
              <w:jc w:val="center"/>
              <w:rPr>
                <w:sz w:val="32"/>
                <w:szCs w:val="32"/>
              </w:rPr>
            </w:pPr>
            <w:r>
              <w:rPr>
                <w:b/>
                <w:sz w:val="32"/>
                <w:szCs w:val="32"/>
              </w:rPr>
              <w:t>Адрес МКД</w:t>
            </w:r>
          </w:p>
        </w:tc>
        <w:tc>
          <w:tcPr>
            <w:tcW w:w="1174" w:type="dxa"/>
            <w:shd w:val="clear" w:color="auto" w:fill="auto"/>
          </w:tcPr>
          <w:p w:rsidR="00B51010" w:rsidRDefault="00B51010" w:rsidP="00F348E4">
            <w:pPr>
              <w:jc w:val="center"/>
              <w:rPr>
                <w:sz w:val="22"/>
                <w:szCs w:val="22"/>
              </w:rPr>
            </w:pPr>
          </w:p>
          <w:p w:rsidR="00B51010" w:rsidRDefault="00B51010" w:rsidP="00F348E4">
            <w:pPr>
              <w:jc w:val="center"/>
              <w:rPr>
                <w:sz w:val="22"/>
                <w:szCs w:val="22"/>
              </w:rPr>
            </w:pPr>
          </w:p>
          <w:p w:rsidR="00B51010" w:rsidRPr="00591C49" w:rsidRDefault="00B51010" w:rsidP="00F348E4">
            <w:pPr>
              <w:jc w:val="center"/>
              <w:rPr>
                <w:sz w:val="22"/>
                <w:szCs w:val="22"/>
              </w:rPr>
            </w:pPr>
            <w:r w:rsidRPr="00591C49">
              <w:rPr>
                <w:sz w:val="22"/>
                <w:szCs w:val="22"/>
              </w:rPr>
              <w:t>Норматив  ГВС</w:t>
            </w:r>
          </w:p>
          <w:p w:rsidR="00B51010" w:rsidRDefault="00B51010" w:rsidP="00F348E4">
            <w:pPr>
              <w:rPr>
                <w:sz w:val="22"/>
                <w:szCs w:val="22"/>
              </w:rPr>
            </w:pPr>
            <w:r>
              <w:rPr>
                <w:sz w:val="22"/>
                <w:szCs w:val="22"/>
              </w:rPr>
              <w:t>к</w:t>
            </w:r>
            <w:r w:rsidRPr="004B6276">
              <w:rPr>
                <w:sz w:val="22"/>
                <w:szCs w:val="22"/>
              </w:rPr>
              <w:t>уб</w:t>
            </w:r>
            <w:proofErr w:type="gramStart"/>
            <w:r>
              <w:rPr>
                <w:sz w:val="22"/>
                <w:szCs w:val="22"/>
              </w:rPr>
              <w:t>.</w:t>
            </w:r>
            <w:r w:rsidRPr="004B6276">
              <w:rPr>
                <w:sz w:val="22"/>
                <w:szCs w:val="22"/>
              </w:rPr>
              <w:t>м</w:t>
            </w:r>
            <w:proofErr w:type="gramEnd"/>
            <w:r w:rsidRPr="004B6276">
              <w:rPr>
                <w:sz w:val="22"/>
                <w:szCs w:val="22"/>
              </w:rPr>
              <w:t>/чел</w:t>
            </w:r>
            <w:r>
              <w:rPr>
                <w:sz w:val="22"/>
                <w:szCs w:val="22"/>
              </w:rPr>
              <w:t>.</w:t>
            </w:r>
            <w:r w:rsidRPr="004B6276">
              <w:rPr>
                <w:sz w:val="22"/>
                <w:szCs w:val="22"/>
              </w:rPr>
              <w:t xml:space="preserve"> в мес.</w:t>
            </w:r>
          </w:p>
          <w:p w:rsidR="0062547F" w:rsidRDefault="0062547F" w:rsidP="00F348E4">
            <w:pPr>
              <w:rPr>
                <w:sz w:val="22"/>
                <w:szCs w:val="22"/>
              </w:rPr>
            </w:pPr>
          </w:p>
          <w:p w:rsidR="0062547F" w:rsidRDefault="0062547F" w:rsidP="00F348E4">
            <w:pPr>
              <w:rPr>
                <w:sz w:val="22"/>
                <w:szCs w:val="22"/>
              </w:rPr>
            </w:pPr>
          </w:p>
          <w:p w:rsidR="0062547F" w:rsidRPr="0062547F" w:rsidRDefault="0062547F" w:rsidP="00911D18">
            <w:pPr>
              <w:rPr>
                <w:b/>
                <w:sz w:val="28"/>
                <w:szCs w:val="28"/>
              </w:rPr>
            </w:pPr>
            <w:r>
              <w:rPr>
                <w:sz w:val="22"/>
                <w:szCs w:val="22"/>
              </w:rPr>
              <w:t xml:space="preserve"> </w:t>
            </w:r>
          </w:p>
        </w:tc>
        <w:tc>
          <w:tcPr>
            <w:tcW w:w="1202" w:type="dxa"/>
            <w:shd w:val="clear" w:color="auto" w:fill="auto"/>
          </w:tcPr>
          <w:p w:rsidR="00B51010" w:rsidRDefault="00B51010" w:rsidP="00F348E4">
            <w:pPr>
              <w:jc w:val="center"/>
              <w:rPr>
                <w:sz w:val="22"/>
                <w:szCs w:val="22"/>
              </w:rPr>
            </w:pPr>
          </w:p>
          <w:p w:rsidR="00B51010" w:rsidRDefault="00B51010" w:rsidP="00F348E4">
            <w:pPr>
              <w:jc w:val="center"/>
              <w:rPr>
                <w:sz w:val="22"/>
                <w:szCs w:val="22"/>
              </w:rPr>
            </w:pPr>
          </w:p>
          <w:p w:rsidR="00B51010" w:rsidRPr="00591C49" w:rsidRDefault="00B51010" w:rsidP="00F348E4">
            <w:pPr>
              <w:jc w:val="center"/>
              <w:rPr>
                <w:sz w:val="22"/>
                <w:szCs w:val="22"/>
              </w:rPr>
            </w:pPr>
            <w:r w:rsidRPr="00591C49">
              <w:rPr>
                <w:sz w:val="22"/>
                <w:szCs w:val="22"/>
              </w:rPr>
              <w:t>Норматив</w:t>
            </w:r>
          </w:p>
          <w:p w:rsidR="00B51010" w:rsidRPr="00591C49" w:rsidRDefault="00B51010" w:rsidP="00F348E4">
            <w:pPr>
              <w:jc w:val="center"/>
              <w:rPr>
                <w:sz w:val="22"/>
                <w:szCs w:val="22"/>
              </w:rPr>
            </w:pPr>
            <w:r w:rsidRPr="00591C49">
              <w:rPr>
                <w:sz w:val="22"/>
                <w:szCs w:val="22"/>
              </w:rPr>
              <w:t>ХВС</w:t>
            </w:r>
          </w:p>
          <w:p w:rsidR="00B51010" w:rsidRPr="00591C49" w:rsidRDefault="00B51010" w:rsidP="00F348E4">
            <w:pPr>
              <w:rPr>
                <w:b/>
                <w:sz w:val="22"/>
                <w:szCs w:val="22"/>
              </w:rPr>
            </w:pPr>
            <w:r>
              <w:rPr>
                <w:sz w:val="22"/>
                <w:szCs w:val="22"/>
              </w:rPr>
              <w:t>к</w:t>
            </w:r>
            <w:r w:rsidRPr="004B6276">
              <w:rPr>
                <w:sz w:val="22"/>
                <w:szCs w:val="22"/>
              </w:rPr>
              <w:t>уб</w:t>
            </w:r>
            <w:proofErr w:type="gramStart"/>
            <w:r>
              <w:rPr>
                <w:sz w:val="22"/>
                <w:szCs w:val="22"/>
              </w:rPr>
              <w:t>.</w:t>
            </w:r>
            <w:r w:rsidRPr="004B6276">
              <w:rPr>
                <w:sz w:val="22"/>
                <w:szCs w:val="22"/>
              </w:rPr>
              <w:t>м</w:t>
            </w:r>
            <w:proofErr w:type="gramEnd"/>
            <w:r w:rsidRPr="004B6276">
              <w:rPr>
                <w:sz w:val="22"/>
                <w:szCs w:val="22"/>
              </w:rPr>
              <w:t>/чел</w:t>
            </w:r>
            <w:r>
              <w:rPr>
                <w:sz w:val="22"/>
                <w:szCs w:val="22"/>
              </w:rPr>
              <w:t>.</w:t>
            </w:r>
            <w:r w:rsidRPr="004B6276">
              <w:rPr>
                <w:sz w:val="22"/>
                <w:szCs w:val="22"/>
              </w:rPr>
              <w:t xml:space="preserve"> в мес.</w:t>
            </w:r>
          </w:p>
        </w:tc>
        <w:tc>
          <w:tcPr>
            <w:tcW w:w="1150" w:type="dxa"/>
            <w:shd w:val="clear" w:color="auto" w:fill="auto"/>
          </w:tcPr>
          <w:p w:rsidR="00B51010" w:rsidRDefault="00B51010" w:rsidP="00F348E4">
            <w:pPr>
              <w:rPr>
                <w:sz w:val="22"/>
                <w:szCs w:val="22"/>
              </w:rPr>
            </w:pPr>
          </w:p>
          <w:p w:rsidR="00B51010" w:rsidRDefault="00B51010" w:rsidP="00F348E4">
            <w:pPr>
              <w:rPr>
                <w:sz w:val="22"/>
                <w:szCs w:val="22"/>
              </w:rPr>
            </w:pPr>
          </w:p>
          <w:p w:rsidR="00B51010" w:rsidRPr="00591C49" w:rsidRDefault="00B51010" w:rsidP="00F348E4">
            <w:pPr>
              <w:rPr>
                <w:sz w:val="22"/>
                <w:szCs w:val="22"/>
              </w:rPr>
            </w:pPr>
            <w:r w:rsidRPr="00591C49">
              <w:rPr>
                <w:sz w:val="22"/>
                <w:szCs w:val="22"/>
              </w:rPr>
              <w:t>Норматив</w:t>
            </w:r>
          </w:p>
          <w:p w:rsidR="00B51010" w:rsidRPr="00591C49" w:rsidRDefault="00B51010" w:rsidP="00F348E4">
            <w:pPr>
              <w:jc w:val="center"/>
              <w:rPr>
                <w:sz w:val="22"/>
                <w:szCs w:val="22"/>
              </w:rPr>
            </w:pPr>
            <w:r w:rsidRPr="00591C49">
              <w:rPr>
                <w:sz w:val="22"/>
                <w:szCs w:val="22"/>
              </w:rPr>
              <w:t>ОДН</w:t>
            </w:r>
          </w:p>
          <w:p w:rsidR="00B51010" w:rsidRPr="00591C49" w:rsidRDefault="00B51010" w:rsidP="00F348E4">
            <w:pPr>
              <w:jc w:val="center"/>
              <w:rPr>
                <w:sz w:val="22"/>
                <w:szCs w:val="22"/>
              </w:rPr>
            </w:pPr>
            <w:r w:rsidRPr="00591C49">
              <w:rPr>
                <w:sz w:val="22"/>
                <w:szCs w:val="22"/>
              </w:rPr>
              <w:t>ЦО</w:t>
            </w:r>
          </w:p>
          <w:p w:rsidR="00B51010" w:rsidRPr="00D112F3" w:rsidRDefault="00B51010" w:rsidP="00F348E4">
            <w:pPr>
              <w:jc w:val="center"/>
              <w:rPr>
                <w:sz w:val="22"/>
                <w:szCs w:val="22"/>
              </w:rPr>
            </w:pPr>
            <w:r w:rsidRPr="00D112F3">
              <w:rPr>
                <w:sz w:val="22"/>
                <w:szCs w:val="22"/>
              </w:rPr>
              <w:t>Гкал</w:t>
            </w:r>
            <w:r>
              <w:rPr>
                <w:sz w:val="22"/>
                <w:szCs w:val="22"/>
              </w:rPr>
              <w:t xml:space="preserve"> на 1 кв</w:t>
            </w:r>
            <w:proofErr w:type="gramStart"/>
            <w:r>
              <w:rPr>
                <w:sz w:val="22"/>
                <w:szCs w:val="22"/>
              </w:rPr>
              <w:t>.м</w:t>
            </w:r>
            <w:proofErr w:type="gramEnd"/>
            <w:r>
              <w:rPr>
                <w:sz w:val="22"/>
                <w:szCs w:val="22"/>
              </w:rPr>
              <w:t xml:space="preserve"> общ. </w:t>
            </w:r>
            <w:r>
              <w:rPr>
                <w:sz w:val="22"/>
                <w:szCs w:val="22"/>
                <w:lang w:val="en-US"/>
              </w:rPr>
              <w:t>S</w:t>
            </w:r>
            <w:r>
              <w:rPr>
                <w:sz w:val="22"/>
                <w:szCs w:val="22"/>
              </w:rPr>
              <w:t xml:space="preserve"> жилого </w:t>
            </w:r>
            <w:proofErr w:type="spellStart"/>
            <w:r>
              <w:rPr>
                <w:sz w:val="22"/>
                <w:szCs w:val="22"/>
              </w:rPr>
              <w:t>помещ</w:t>
            </w:r>
            <w:proofErr w:type="spellEnd"/>
            <w:r>
              <w:rPr>
                <w:sz w:val="22"/>
                <w:szCs w:val="22"/>
              </w:rPr>
              <w:t>. в месяц</w:t>
            </w:r>
          </w:p>
        </w:tc>
        <w:tc>
          <w:tcPr>
            <w:tcW w:w="1296" w:type="dxa"/>
            <w:shd w:val="clear" w:color="auto" w:fill="auto"/>
          </w:tcPr>
          <w:p w:rsidR="00B51010" w:rsidRDefault="00B51010" w:rsidP="00F348E4">
            <w:pPr>
              <w:jc w:val="center"/>
              <w:rPr>
                <w:sz w:val="22"/>
                <w:szCs w:val="22"/>
              </w:rPr>
            </w:pPr>
          </w:p>
          <w:p w:rsidR="00B51010" w:rsidRDefault="00B51010" w:rsidP="00F348E4">
            <w:pPr>
              <w:jc w:val="center"/>
              <w:rPr>
                <w:sz w:val="22"/>
                <w:szCs w:val="22"/>
              </w:rPr>
            </w:pPr>
          </w:p>
          <w:p w:rsidR="00B51010" w:rsidRPr="00591C49" w:rsidRDefault="00B51010" w:rsidP="00F348E4">
            <w:pPr>
              <w:jc w:val="center"/>
              <w:rPr>
                <w:sz w:val="22"/>
                <w:szCs w:val="22"/>
              </w:rPr>
            </w:pPr>
            <w:r w:rsidRPr="00591C49">
              <w:rPr>
                <w:sz w:val="22"/>
                <w:szCs w:val="22"/>
              </w:rPr>
              <w:t>Норматив</w:t>
            </w:r>
          </w:p>
          <w:p w:rsidR="00B51010" w:rsidRPr="00591C49" w:rsidRDefault="00B51010" w:rsidP="00F348E4">
            <w:pPr>
              <w:jc w:val="center"/>
              <w:rPr>
                <w:sz w:val="22"/>
                <w:szCs w:val="22"/>
              </w:rPr>
            </w:pPr>
            <w:r w:rsidRPr="00591C49">
              <w:rPr>
                <w:sz w:val="22"/>
                <w:szCs w:val="22"/>
              </w:rPr>
              <w:t>ОДН</w:t>
            </w:r>
          </w:p>
          <w:p w:rsidR="00B51010" w:rsidRPr="00591C49" w:rsidRDefault="00B51010" w:rsidP="00F348E4">
            <w:pPr>
              <w:jc w:val="center"/>
              <w:rPr>
                <w:sz w:val="22"/>
                <w:szCs w:val="22"/>
              </w:rPr>
            </w:pPr>
            <w:r w:rsidRPr="00591C49">
              <w:rPr>
                <w:sz w:val="22"/>
                <w:szCs w:val="22"/>
              </w:rPr>
              <w:t>Эл/</w:t>
            </w:r>
            <w:proofErr w:type="spellStart"/>
            <w:r w:rsidRPr="00591C49">
              <w:rPr>
                <w:sz w:val="22"/>
                <w:szCs w:val="22"/>
              </w:rPr>
              <w:t>эн</w:t>
            </w:r>
            <w:proofErr w:type="spellEnd"/>
            <w:r w:rsidRPr="00591C49">
              <w:rPr>
                <w:sz w:val="22"/>
                <w:szCs w:val="22"/>
              </w:rPr>
              <w:t>.</w:t>
            </w:r>
          </w:p>
          <w:p w:rsidR="00B51010" w:rsidRPr="00AE4564" w:rsidRDefault="00B51010" w:rsidP="00F348E4">
            <w:pPr>
              <w:jc w:val="center"/>
              <w:rPr>
                <w:sz w:val="22"/>
                <w:szCs w:val="22"/>
              </w:rPr>
            </w:pPr>
            <w:r w:rsidRPr="00AD1EC5">
              <w:rPr>
                <w:sz w:val="22"/>
                <w:szCs w:val="22"/>
              </w:rPr>
              <w:t>КВтч</w:t>
            </w:r>
          </w:p>
          <w:p w:rsidR="00B51010" w:rsidRPr="00D112F3" w:rsidRDefault="00B51010" w:rsidP="00F348E4">
            <w:pPr>
              <w:jc w:val="center"/>
              <w:rPr>
                <w:sz w:val="22"/>
                <w:szCs w:val="22"/>
              </w:rPr>
            </w:pPr>
            <w:r>
              <w:rPr>
                <w:sz w:val="22"/>
                <w:szCs w:val="22"/>
              </w:rPr>
              <w:t>на 1 кв</w:t>
            </w:r>
            <w:proofErr w:type="gramStart"/>
            <w:r>
              <w:rPr>
                <w:sz w:val="22"/>
                <w:szCs w:val="22"/>
              </w:rPr>
              <w:t>.м</w:t>
            </w:r>
            <w:proofErr w:type="gramEnd"/>
          </w:p>
          <w:p w:rsidR="00B51010" w:rsidRPr="00AD1EC5" w:rsidRDefault="00B51010" w:rsidP="00F348E4">
            <w:pPr>
              <w:jc w:val="center"/>
              <w:rPr>
                <w:sz w:val="22"/>
                <w:szCs w:val="22"/>
              </w:rPr>
            </w:pPr>
            <w:r w:rsidRPr="00AD1EC5">
              <w:rPr>
                <w:sz w:val="22"/>
                <w:szCs w:val="22"/>
              </w:rPr>
              <w:t>площади</w:t>
            </w:r>
          </w:p>
        </w:tc>
        <w:tc>
          <w:tcPr>
            <w:tcW w:w="1490" w:type="dxa"/>
            <w:shd w:val="clear" w:color="auto" w:fill="auto"/>
          </w:tcPr>
          <w:p w:rsidR="00B51010" w:rsidRDefault="00B51010" w:rsidP="00F348E4">
            <w:pPr>
              <w:jc w:val="center"/>
              <w:rPr>
                <w:sz w:val="22"/>
                <w:szCs w:val="22"/>
              </w:rPr>
            </w:pPr>
          </w:p>
          <w:p w:rsidR="00B51010" w:rsidRDefault="00B51010" w:rsidP="00F348E4">
            <w:pPr>
              <w:jc w:val="center"/>
              <w:rPr>
                <w:sz w:val="22"/>
                <w:szCs w:val="22"/>
              </w:rPr>
            </w:pPr>
          </w:p>
          <w:p w:rsidR="00B51010" w:rsidRPr="00591C49" w:rsidRDefault="00B51010" w:rsidP="00F348E4">
            <w:pPr>
              <w:jc w:val="center"/>
              <w:rPr>
                <w:sz w:val="22"/>
                <w:szCs w:val="22"/>
              </w:rPr>
            </w:pPr>
            <w:r w:rsidRPr="00591C49">
              <w:rPr>
                <w:sz w:val="22"/>
                <w:szCs w:val="22"/>
              </w:rPr>
              <w:t>Норматив</w:t>
            </w:r>
          </w:p>
          <w:p w:rsidR="00B51010" w:rsidRPr="00591C49" w:rsidRDefault="00B51010" w:rsidP="00F348E4">
            <w:pPr>
              <w:jc w:val="center"/>
              <w:rPr>
                <w:sz w:val="22"/>
                <w:szCs w:val="22"/>
              </w:rPr>
            </w:pPr>
            <w:r w:rsidRPr="00591C49">
              <w:rPr>
                <w:sz w:val="22"/>
                <w:szCs w:val="22"/>
              </w:rPr>
              <w:t>ОДН водоотведение.</w:t>
            </w:r>
          </w:p>
          <w:p w:rsidR="00B51010" w:rsidRPr="00AD1EC5" w:rsidRDefault="00B51010" w:rsidP="00F348E4">
            <w:pPr>
              <w:jc w:val="center"/>
              <w:rPr>
                <w:sz w:val="22"/>
                <w:szCs w:val="22"/>
              </w:rPr>
            </w:pPr>
            <w:r>
              <w:rPr>
                <w:sz w:val="22"/>
                <w:szCs w:val="22"/>
              </w:rPr>
              <w:t>к</w:t>
            </w:r>
            <w:r w:rsidRPr="00AD1EC5">
              <w:rPr>
                <w:sz w:val="22"/>
                <w:szCs w:val="22"/>
              </w:rPr>
              <w:t xml:space="preserve">уб. </w:t>
            </w:r>
            <w:r>
              <w:rPr>
                <w:sz w:val="22"/>
                <w:szCs w:val="22"/>
              </w:rPr>
              <w:t>м на  1 кв</w:t>
            </w:r>
            <w:proofErr w:type="gramStart"/>
            <w:r>
              <w:rPr>
                <w:sz w:val="22"/>
                <w:szCs w:val="22"/>
              </w:rPr>
              <w:t>.м</w:t>
            </w:r>
            <w:proofErr w:type="gramEnd"/>
            <w:r>
              <w:rPr>
                <w:sz w:val="22"/>
                <w:szCs w:val="22"/>
              </w:rPr>
              <w:t xml:space="preserve"> общей</w:t>
            </w:r>
          </w:p>
          <w:p w:rsidR="00B51010" w:rsidRPr="00AD1EC5" w:rsidRDefault="00B51010" w:rsidP="00F348E4">
            <w:pPr>
              <w:rPr>
                <w:sz w:val="22"/>
                <w:szCs w:val="22"/>
              </w:rPr>
            </w:pPr>
            <w:r>
              <w:rPr>
                <w:b/>
                <w:sz w:val="22"/>
                <w:szCs w:val="22"/>
              </w:rPr>
              <w:t xml:space="preserve">     </w:t>
            </w:r>
            <w:r w:rsidRPr="00AD1EC5">
              <w:rPr>
                <w:sz w:val="22"/>
                <w:szCs w:val="22"/>
              </w:rPr>
              <w:t>площади</w:t>
            </w:r>
          </w:p>
        </w:tc>
        <w:tc>
          <w:tcPr>
            <w:tcW w:w="1459" w:type="dxa"/>
            <w:shd w:val="clear" w:color="auto" w:fill="auto"/>
          </w:tcPr>
          <w:p w:rsidR="00B51010" w:rsidRDefault="00B51010" w:rsidP="00F348E4">
            <w:pPr>
              <w:jc w:val="center"/>
              <w:rPr>
                <w:sz w:val="22"/>
                <w:szCs w:val="22"/>
              </w:rPr>
            </w:pPr>
          </w:p>
          <w:p w:rsidR="00B51010" w:rsidRDefault="00B51010" w:rsidP="00F348E4">
            <w:pPr>
              <w:jc w:val="center"/>
              <w:rPr>
                <w:sz w:val="22"/>
                <w:szCs w:val="22"/>
              </w:rPr>
            </w:pPr>
          </w:p>
          <w:p w:rsidR="00B51010" w:rsidRPr="00591C49" w:rsidRDefault="00B51010" w:rsidP="00F348E4">
            <w:pPr>
              <w:jc w:val="center"/>
              <w:rPr>
                <w:sz w:val="22"/>
                <w:szCs w:val="22"/>
              </w:rPr>
            </w:pPr>
            <w:r w:rsidRPr="00591C49">
              <w:rPr>
                <w:sz w:val="22"/>
                <w:szCs w:val="22"/>
              </w:rPr>
              <w:t>Норматив</w:t>
            </w:r>
          </w:p>
          <w:p w:rsidR="00B51010" w:rsidRPr="00591C49" w:rsidRDefault="00B51010" w:rsidP="00F348E4">
            <w:pPr>
              <w:jc w:val="center"/>
              <w:rPr>
                <w:sz w:val="22"/>
                <w:szCs w:val="22"/>
              </w:rPr>
            </w:pPr>
            <w:r w:rsidRPr="00591C49">
              <w:rPr>
                <w:sz w:val="22"/>
                <w:szCs w:val="22"/>
              </w:rPr>
              <w:t>ОДН ГВС</w:t>
            </w:r>
            <w:r>
              <w:rPr>
                <w:sz w:val="22"/>
                <w:szCs w:val="22"/>
              </w:rPr>
              <w:t xml:space="preserve"> </w:t>
            </w:r>
          </w:p>
          <w:p w:rsidR="00B51010" w:rsidRPr="00AD1EC5" w:rsidRDefault="00B51010" w:rsidP="00F348E4">
            <w:pPr>
              <w:rPr>
                <w:sz w:val="22"/>
                <w:szCs w:val="22"/>
              </w:rPr>
            </w:pPr>
            <w:r>
              <w:rPr>
                <w:sz w:val="22"/>
                <w:szCs w:val="22"/>
              </w:rPr>
              <w:t xml:space="preserve">    к</w:t>
            </w:r>
            <w:r w:rsidRPr="00D112F3">
              <w:rPr>
                <w:sz w:val="22"/>
                <w:szCs w:val="22"/>
              </w:rPr>
              <w:t>уб. м</w:t>
            </w:r>
          </w:p>
          <w:p w:rsidR="00B51010" w:rsidRPr="00AD1EC5" w:rsidRDefault="00B51010" w:rsidP="00F348E4">
            <w:pPr>
              <w:jc w:val="center"/>
              <w:rPr>
                <w:b/>
                <w:sz w:val="22"/>
                <w:szCs w:val="22"/>
              </w:rPr>
            </w:pPr>
            <w:r>
              <w:rPr>
                <w:sz w:val="22"/>
                <w:szCs w:val="22"/>
              </w:rPr>
              <w:t>на 1 кв</w:t>
            </w:r>
            <w:proofErr w:type="gramStart"/>
            <w:r>
              <w:rPr>
                <w:sz w:val="22"/>
                <w:szCs w:val="22"/>
              </w:rPr>
              <w:t>.м</w:t>
            </w:r>
            <w:proofErr w:type="gramEnd"/>
            <w:r>
              <w:rPr>
                <w:sz w:val="22"/>
                <w:szCs w:val="22"/>
              </w:rPr>
              <w:t xml:space="preserve"> общей</w:t>
            </w:r>
          </w:p>
          <w:p w:rsidR="00B51010" w:rsidRPr="00AD1EC5" w:rsidRDefault="00B51010" w:rsidP="00F348E4">
            <w:pPr>
              <w:jc w:val="center"/>
              <w:rPr>
                <w:sz w:val="22"/>
                <w:szCs w:val="22"/>
              </w:rPr>
            </w:pPr>
            <w:r>
              <w:rPr>
                <w:sz w:val="22"/>
                <w:szCs w:val="22"/>
              </w:rPr>
              <w:t>площади</w:t>
            </w:r>
          </w:p>
        </w:tc>
        <w:tc>
          <w:tcPr>
            <w:tcW w:w="1291" w:type="dxa"/>
          </w:tcPr>
          <w:p w:rsidR="00B51010" w:rsidRDefault="00B51010" w:rsidP="00F348E4">
            <w:pPr>
              <w:jc w:val="center"/>
              <w:rPr>
                <w:sz w:val="22"/>
                <w:szCs w:val="22"/>
              </w:rPr>
            </w:pPr>
          </w:p>
          <w:p w:rsidR="00B51010" w:rsidRDefault="00B51010" w:rsidP="00F348E4">
            <w:pPr>
              <w:jc w:val="center"/>
              <w:rPr>
                <w:sz w:val="22"/>
                <w:szCs w:val="22"/>
              </w:rPr>
            </w:pPr>
          </w:p>
          <w:p w:rsidR="00B51010" w:rsidRPr="00591C49" w:rsidRDefault="00B51010" w:rsidP="00F348E4">
            <w:pPr>
              <w:jc w:val="center"/>
              <w:rPr>
                <w:sz w:val="22"/>
                <w:szCs w:val="22"/>
              </w:rPr>
            </w:pPr>
            <w:r w:rsidRPr="00591C49">
              <w:rPr>
                <w:sz w:val="22"/>
                <w:szCs w:val="22"/>
              </w:rPr>
              <w:t>Норматив</w:t>
            </w:r>
          </w:p>
          <w:p w:rsidR="00B51010" w:rsidRPr="00591C49" w:rsidRDefault="00B51010" w:rsidP="00F348E4">
            <w:pPr>
              <w:jc w:val="center"/>
              <w:rPr>
                <w:sz w:val="22"/>
                <w:szCs w:val="22"/>
              </w:rPr>
            </w:pPr>
            <w:r>
              <w:rPr>
                <w:sz w:val="22"/>
                <w:szCs w:val="22"/>
              </w:rPr>
              <w:t>ОДН   ХВС</w:t>
            </w:r>
          </w:p>
          <w:p w:rsidR="00B51010" w:rsidRPr="00AD1EC5" w:rsidRDefault="00B51010" w:rsidP="00F348E4">
            <w:pPr>
              <w:jc w:val="center"/>
              <w:rPr>
                <w:sz w:val="22"/>
                <w:szCs w:val="22"/>
              </w:rPr>
            </w:pPr>
            <w:r>
              <w:rPr>
                <w:sz w:val="22"/>
                <w:szCs w:val="22"/>
              </w:rPr>
              <w:t>к</w:t>
            </w:r>
            <w:r w:rsidRPr="00D112F3">
              <w:rPr>
                <w:sz w:val="22"/>
                <w:szCs w:val="22"/>
              </w:rPr>
              <w:t>уб. м</w:t>
            </w:r>
          </w:p>
          <w:p w:rsidR="00B51010" w:rsidRPr="00AD1EC5" w:rsidRDefault="00B51010" w:rsidP="00F348E4">
            <w:pPr>
              <w:jc w:val="center"/>
              <w:rPr>
                <w:b/>
                <w:sz w:val="22"/>
                <w:szCs w:val="22"/>
              </w:rPr>
            </w:pPr>
            <w:r>
              <w:rPr>
                <w:sz w:val="22"/>
                <w:szCs w:val="22"/>
              </w:rPr>
              <w:t>на 1 кв</w:t>
            </w:r>
            <w:proofErr w:type="gramStart"/>
            <w:r>
              <w:rPr>
                <w:sz w:val="22"/>
                <w:szCs w:val="22"/>
              </w:rPr>
              <w:t>.м</w:t>
            </w:r>
            <w:proofErr w:type="gramEnd"/>
            <w:r>
              <w:rPr>
                <w:sz w:val="22"/>
                <w:szCs w:val="22"/>
              </w:rPr>
              <w:t xml:space="preserve"> общей</w:t>
            </w:r>
          </w:p>
          <w:p w:rsidR="00B51010" w:rsidRPr="00AD1EC5" w:rsidRDefault="00B51010" w:rsidP="00F348E4">
            <w:pPr>
              <w:jc w:val="center"/>
              <w:rPr>
                <w:sz w:val="22"/>
                <w:szCs w:val="22"/>
              </w:rPr>
            </w:pPr>
            <w:r>
              <w:rPr>
                <w:sz w:val="22"/>
                <w:szCs w:val="22"/>
              </w:rPr>
              <w:t>площади</w:t>
            </w:r>
          </w:p>
        </w:tc>
        <w:tc>
          <w:tcPr>
            <w:tcW w:w="1291" w:type="dxa"/>
          </w:tcPr>
          <w:p w:rsidR="00B51010" w:rsidRDefault="00B51010" w:rsidP="00F348E4">
            <w:pPr>
              <w:jc w:val="center"/>
              <w:rPr>
                <w:sz w:val="22"/>
                <w:szCs w:val="22"/>
              </w:rPr>
            </w:pPr>
          </w:p>
          <w:p w:rsidR="00B51010" w:rsidRDefault="00B51010" w:rsidP="00F348E4">
            <w:pPr>
              <w:jc w:val="center"/>
              <w:rPr>
                <w:sz w:val="22"/>
                <w:szCs w:val="22"/>
              </w:rPr>
            </w:pPr>
          </w:p>
          <w:p w:rsidR="00B51010" w:rsidRDefault="00B51010" w:rsidP="00F348E4">
            <w:pPr>
              <w:jc w:val="center"/>
              <w:rPr>
                <w:sz w:val="22"/>
                <w:szCs w:val="22"/>
              </w:rPr>
            </w:pPr>
            <w:r w:rsidRPr="00591C49">
              <w:rPr>
                <w:sz w:val="22"/>
                <w:szCs w:val="22"/>
              </w:rPr>
              <w:t>Норматив</w:t>
            </w:r>
          </w:p>
          <w:p w:rsidR="00B51010" w:rsidRDefault="00B51010" w:rsidP="00F348E4">
            <w:pPr>
              <w:jc w:val="center"/>
              <w:rPr>
                <w:sz w:val="22"/>
                <w:szCs w:val="22"/>
              </w:rPr>
            </w:pPr>
            <w:r>
              <w:rPr>
                <w:sz w:val="22"/>
                <w:szCs w:val="22"/>
              </w:rPr>
              <w:t>расхода</w:t>
            </w:r>
          </w:p>
          <w:p w:rsidR="00B51010" w:rsidRDefault="00B51010" w:rsidP="00F348E4">
            <w:pPr>
              <w:jc w:val="center"/>
              <w:rPr>
                <w:sz w:val="22"/>
                <w:szCs w:val="22"/>
              </w:rPr>
            </w:pPr>
            <w:r>
              <w:rPr>
                <w:sz w:val="22"/>
                <w:szCs w:val="22"/>
              </w:rPr>
              <w:t>тепловой</w:t>
            </w:r>
          </w:p>
          <w:p w:rsidR="00B51010" w:rsidRPr="00591C49" w:rsidRDefault="00B51010" w:rsidP="00F348E4">
            <w:pPr>
              <w:jc w:val="center"/>
              <w:rPr>
                <w:sz w:val="22"/>
                <w:szCs w:val="22"/>
              </w:rPr>
            </w:pPr>
            <w:r>
              <w:rPr>
                <w:sz w:val="22"/>
                <w:szCs w:val="22"/>
              </w:rPr>
              <w:t>энергии</w:t>
            </w:r>
          </w:p>
          <w:p w:rsidR="00B51010" w:rsidRPr="00AD1EC5" w:rsidRDefault="00B51010" w:rsidP="00F348E4">
            <w:pPr>
              <w:jc w:val="center"/>
              <w:rPr>
                <w:sz w:val="22"/>
                <w:szCs w:val="22"/>
              </w:rPr>
            </w:pPr>
            <w:r w:rsidRPr="00D112F3">
              <w:rPr>
                <w:sz w:val="22"/>
                <w:szCs w:val="22"/>
              </w:rPr>
              <w:t>Гкал</w:t>
            </w:r>
            <w:r>
              <w:rPr>
                <w:sz w:val="22"/>
                <w:szCs w:val="22"/>
              </w:rPr>
              <w:t xml:space="preserve"> на 1 кв</w:t>
            </w:r>
            <w:proofErr w:type="gramStart"/>
            <w:r>
              <w:rPr>
                <w:sz w:val="22"/>
                <w:szCs w:val="22"/>
              </w:rPr>
              <w:t>.м</w:t>
            </w:r>
            <w:proofErr w:type="gramEnd"/>
            <w:r>
              <w:rPr>
                <w:sz w:val="22"/>
                <w:szCs w:val="22"/>
              </w:rPr>
              <w:t xml:space="preserve"> общ. </w:t>
            </w:r>
            <w:r>
              <w:rPr>
                <w:sz w:val="22"/>
                <w:szCs w:val="22"/>
                <w:lang w:val="en-US"/>
              </w:rPr>
              <w:t>S</w:t>
            </w:r>
            <w:r>
              <w:rPr>
                <w:sz w:val="22"/>
                <w:szCs w:val="22"/>
              </w:rPr>
              <w:t xml:space="preserve"> жилого </w:t>
            </w:r>
            <w:proofErr w:type="spellStart"/>
            <w:r>
              <w:rPr>
                <w:sz w:val="22"/>
                <w:szCs w:val="22"/>
              </w:rPr>
              <w:t>помещ</w:t>
            </w:r>
            <w:proofErr w:type="spellEnd"/>
            <w:r>
              <w:rPr>
                <w:sz w:val="22"/>
                <w:szCs w:val="22"/>
              </w:rPr>
              <w:t>. в месяц</w:t>
            </w:r>
          </w:p>
        </w:tc>
        <w:tc>
          <w:tcPr>
            <w:tcW w:w="1539" w:type="dxa"/>
          </w:tcPr>
          <w:p w:rsidR="00B51010" w:rsidRDefault="00B51010" w:rsidP="00F348E4">
            <w:pPr>
              <w:jc w:val="center"/>
              <w:rPr>
                <w:sz w:val="22"/>
                <w:szCs w:val="22"/>
              </w:rPr>
            </w:pPr>
          </w:p>
          <w:p w:rsidR="00B51010" w:rsidRDefault="00B51010" w:rsidP="00F348E4">
            <w:pPr>
              <w:jc w:val="center"/>
              <w:rPr>
                <w:sz w:val="22"/>
                <w:szCs w:val="22"/>
              </w:rPr>
            </w:pPr>
          </w:p>
          <w:p w:rsidR="00B51010" w:rsidRDefault="00782361" w:rsidP="00F348E4">
            <w:pPr>
              <w:jc w:val="center"/>
              <w:rPr>
                <w:sz w:val="22"/>
                <w:szCs w:val="22"/>
              </w:rPr>
            </w:pPr>
            <w:r>
              <w:rPr>
                <w:sz w:val="22"/>
                <w:szCs w:val="22"/>
              </w:rPr>
              <w:t>Размер платы за содержание</w:t>
            </w:r>
          </w:p>
          <w:p w:rsidR="00782361" w:rsidRDefault="00782361" w:rsidP="00F348E4">
            <w:pPr>
              <w:jc w:val="center"/>
              <w:rPr>
                <w:sz w:val="22"/>
                <w:szCs w:val="22"/>
              </w:rPr>
            </w:pPr>
            <w:r>
              <w:rPr>
                <w:sz w:val="22"/>
                <w:szCs w:val="22"/>
              </w:rPr>
              <w:t>жилого помещения</w:t>
            </w:r>
          </w:p>
          <w:p w:rsidR="00782361" w:rsidRPr="0062547F" w:rsidRDefault="003F330C" w:rsidP="00F348E4">
            <w:pPr>
              <w:jc w:val="center"/>
              <w:rPr>
                <w:b/>
                <w:sz w:val="22"/>
                <w:szCs w:val="22"/>
              </w:rPr>
            </w:pPr>
            <w:r>
              <w:rPr>
                <w:b/>
                <w:sz w:val="22"/>
                <w:szCs w:val="22"/>
              </w:rPr>
              <w:t>с 01.05.2021</w:t>
            </w:r>
            <w:r w:rsidR="00782361" w:rsidRPr="0062547F">
              <w:rPr>
                <w:b/>
                <w:sz w:val="22"/>
                <w:szCs w:val="22"/>
              </w:rPr>
              <w:t>г</w:t>
            </w:r>
          </w:p>
          <w:p w:rsidR="00E000F3" w:rsidRDefault="00E000F3" w:rsidP="00F348E4">
            <w:pPr>
              <w:jc w:val="center"/>
              <w:rPr>
                <w:sz w:val="22"/>
                <w:szCs w:val="22"/>
              </w:rPr>
            </w:pPr>
            <w:r>
              <w:rPr>
                <w:sz w:val="22"/>
                <w:szCs w:val="22"/>
              </w:rPr>
              <w:t>руб.</w:t>
            </w:r>
          </w:p>
        </w:tc>
        <w:tc>
          <w:tcPr>
            <w:tcW w:w="1260" w:type="dxa"/>
          </w:tcPr>
          <w:p w:rsidR="00B51010" w:rsidRDefault="00B51010" w:rsidP="00F348E4">
            <w:pPr>
              <w:jc w:val="center"/>
              <w:rPr>
                <w:sz w:val="22"/>
                <w:szCs w:val="22"/>
              </w:rPr>
            </w:pPr>
          </w:p>
          <w:p w:rsidR="00782361" w:rsidRDefault="00782361" w:rsidP="00F348E4">
            <w:pPr>
              <w:jc w:val="center"/>
              <w:rPr>
                <w:sz w:val="22"/>
                <w:szCs w:val="22"/>
              </w:rPr>
            </w:pPr>
          </w:p>
          <w:p w:rsidR="00782361" w:rsidRDefault="00782361" w:rsidP="00F348E4">
            <w:pPr>
              <w:jc w:val="center"/>
              <w:rPr>
                <w:sz w:val="22"/>
                <w:szCs w:val="22"/>
              </w:rPr>
            </w:pPr>
            <w:r>
              <w:rPr>
                <w:sz w:val="22"/>
                <w:szCs w:val="22"/>
              </w:rPr>
              <w:t>Размер платы на текущий ремонт</w:t>
            </w:r>
          </w:p>
          <w:p w:rsidR="00782361" w:rsidRDefault="00782361" w:rsidP="00F348E4">
            <w:pPr>
              <w:jc w:val="center"/>
              <w:rPr>
                <w:sz w:val="22"/>
                <w:szCs w:val="22"/>
              </w:rPr>
            </w:pPr>
            <w:r>
              <w:rPr>
                <w:sz w:val="22"/>
                <w:szCs w:val="22"/>
              </w:rPr>
              <w:t>с</w:t>
            </w:r>
          </w:p>
          <w:p w:rsidR="00782361" w:rsidRPr="0062547F" w:rsidRDefault="003F330C" w:rsidP="00F348E4">
            <w:pPr>
              <w:jc w:val="center"/>
              <w:rPr>
                <w:b/>
                <w:sz w:val="22"/>
                <w:szCs w:val="22"/>
              </w:rPr>
            </w:pPr>
            <w:r>
              <w:rPr>
                <w:b/>
                <w:sz w:val="22"/>
                <w:szCs w:val="22"/>
              </w:rPr>
              <w:t>01.05.2021</w:t>
            </w:r>
          </w:p>
          <w:p w:rsidR="00E000F3" w:rsidRDefault="00E000F3" w:rsidP="00F348E4">
            <w:pPr>
              <w:jc w:val="center"/>
              <w:rPr>
                <w:sz w:val="22"/>
                <w:szCs w:val="22"/>
              </w:rPr>
            </w:pPr>
            <w:r>
              <w:rPr>
                <w:sz w:val="22"/>
                <w:szCs w:val="22"/>
              </w:rPr>
              <w:t>руб.</w:t>
            </w:r>
          </w:p>
        </w:tc>
      </w:tr>
      <w:tr w:rsidR="00B51010" w:rsidRPr="00591C49" w:rsidTr="00782361">
        <w:tc>
          <w:tcPr>
            <w:tcW w:w="2796" w:type="dxa"/>
            <w:shd w:val="clear" w:color="auto" w:fill="auto"/>
          </w:tcPr>
          <w:p w:rsidR="00B51010" w:rsidRPr="005F0A1C" w:rsidRDefault="00B51010" w:rsidP="00F348E4">
            <w:pPr>
              <w:numPr>
                <w:ilvl w:val="0"/>
                <w:numId w:val="1"/>
              </w:numPr>
            </w:pPr>
            <w:r w:rsidRPr="005F0A1C">
              <w:t xml:space="preserve">Баррикад 2 </w:t>
            </w:r>
          </w:p>
        </w:tc>
        <w:tc>
          <w:tcPr>
            <w:tcW w:w="1174" w:type="dxa"/>
            <w:shd w:val="clear" w:color="auto" w:fill="auto"/>
          </w:tcPr>
          <w:p w:rsidR="00B51010" w:rsidRPr="005F0A1C" w:rsidRDefault="00B51010" w:rsidP="00F348E4">
            <w:pPr>
              <w:jc w:val="center"/>
            </w:pPr>
            <w:r>
              <w:t>3,15</w:t>
            </w:r>
          </w:p>
        </w:tc>
        <w:tc>
          <w:tcPr>
            <w:tcW w:w="1202" w:type="dxa"/>
            <w:shd w:val="clear" w:color="auto" w:fill="auto"/>
          </w:tcPr>
          <w:p w:rsidR="00B51010" w:rsidRPr="005F0A1C" w:rsidRDefault="00B51010" w:rsidP="00F348E4">
            <w:pPr>
              <w:jc w:val="center"/>
            </w:pPr>
            <w:r>
              <w:t>4,31</w:t>
            </w:r>
          </w:p>
        </w:tc>
        <w:tc>
          <w:tcPr>
            <w:tcW w:w="1150" w:type="dxa"/>
            <w:shd w:val="clear" w:color="auto" w:fill="auto"/>
          </w:tcPr>
          <w:p w:rsidR="00B51010" w:rsidRPr="005F0A1C" w:rsidRDefault="00B51010" w:rsidP="00F348E4">
            <w:pPr>
              <w:jc w:val="center"/>
            </w:pPr>
            <w:r>
              <w:t>0,0236</w:t>
            </w:r>
          </w:p>
        </w:tc>
        <w:tc>
          <w:tcPr>
            <w:tcW w:w="1296" w:type="dxa"/>
            <w:shd w:val="clear" w:color="auto" w:fill="auto"/>
          </w:tcPr>
          <w:p w:rsidR="00B51010" w:rsidRPr="005F0A1C" w:rsidRDefault="00B51010" w:rsidP="00F348E4">
            <w:pPr>
              <w:jc w:val="center"/>
            </w:pPr>
            <w:r>
              <w:t>1,48</w:t>
            </w:r>
          </w:p>
        </w:tc>
        <w:tc>
          <w:tcPr>
            <w:tcW w:w="1490" w:type="dxa"/>
            <w:shd w:val="clear" w:color="auto" w:fill="auto"/>
          </w:tcPr>
          <w:p w:rsidR="00B51010" w:rsidRPr="005F0A1C" w:rsidRDefault="00B51010" w:rsidP="00F348E4">
            <w:pPr>
              <w:jc w:val="center"/>
            </w:pPr>
            <w:r>
              <w:t>0,0592</w:t>
            </w:r>
          </w:p>
        </w:tc>
        <w:tc>
          <w:tcPr>
            <w:tcW w:w="1459" w:type="dxa"/>
            <w:shd w:val="clear" w:color="auto" w:fill="auto"/>
          </w:tcPr>
          <w:p w:rsidR="00B51010" w:rsidRPr="005F0A1C" w:rsidRDefault="00B51010" w:rsidP="00F348E4">
            <w:pPr>
              <w:jc w:val="center"/>
            </w:pPr>
            <w:r>
              <w:t>0,0296</w:t>
            </w:r>
          </w:p>
        </w:tc>
        <w:tc>
          <w:tcPr>
            <w:tcW w:w="1291" w:type="dxa"/>
          </w:tcPr>
          <w:p w:rsidR="00B51010" w:rsidRPr="005F0A1C" w:rsidRDefault="00B51010" w:rsidP="00F348E4">
            <w:pPr>
              <w:jc w:val="center"/>
            </w:pPr>
            <w:r>
              <w:t>0,0296</w:t>
            </w:r>
          </w:p>
        </w:tc>
        <w:tc>
          <w:tcPr>
            <w:tcW w:w="1291" w:type="dxa"/>
          </w:tcPr>
          <w:p w:rsidR="00B51010" w:rsidRPr="005F0A1C" w:rsidRDefault="00B51010" w:rsidP="00F348E4">
            <w:pPr>
              <w:jc w:val="center"/>
            </w:pPr>
            <w:r>
              <w:t>0,0674</w:t>
            </w:r>
          </w:p>
        </w:tc>
        <w:tc>
          <w:tcPr>
            <w:tcW w:w="1539" w:type="dxa"/>
          </w:tcPr>
          <w:p w:rsidR="00B51010" w:rsidRDefault="003F330C" w:rsidP="00782361">
            <w:pPr>
              <w:jc w:val="center"/>
            </w:pPr>
            <w:r>
              <w:t>10.34</w:t>
            </w:r>
          </w:p>
        </w:tc>
        <w:tc>
          <w:tcPr>
            <w:tcW w:w="1260" w:type="dxa"/>
          </w:tcPr>
          <w:p w:rsidR="00B51010" w:rsidRDefault="00B730D4" w:rsidP="00E000F3">
            <w:pPr>
              <w:jc w:val="center"/>
            </w:pPr>
            <w:r>
              <w:t>2.06</w:t>
            </w:r>
          </w:p>
        </w:tc>
      </w:tr>
      <w:tr w:rsidR="00B51010" w:rsidRPr="00591C49" w:rsidTr="00782361">
        <w:tc>
          <w:tcPr>
            <w:tcW w:w="2796" w:type="dxa"/>
            <w:shd w:val="clear" w:color="auto" w:fill="auto"/>
          </w:tcPr>
          <w:p w:rsidR="00B51010" w:rsidRPr="005F0A1C" w:rsidRDefault="00B51010" w:rsidP="00F348E4">
            <w:pPr>
              <w:numPr>
                <w:ilvl w:val="0"/>
                <w:numId w:val="1"/>
              </w:numPr>
            </w:pPr>
            <w:r w:rsidRPr="005F0A1C">
              <w:t>В.</w:t>
            </w:r>
            <w:r>
              <w:t xml:space="preserve"> </w:t>
            </w:r>
            <w:r w:rsidRPr="005F0A1C">
              <w:t>Восстания 1</w:t>
            </w:r>
          </w:p>
        </w:tc>
        <w:tc>
          <w:tcPr>
            <w:tcW w:w="1174" w:type="dxa"/>
            <w:shd w:val="clear" w:color="auto" w:fill="auto"/>
          </w:tcPr>
          <w:p w:rsidR="00B51010" w:rsidRPr="005F0A1C" w:rsidRDefault="00B51010" w:rsidP="00F348E4">
            <w:pPr>
              <w:jc w:val="center"/>
            </w:pPr>
            <w:r>
              <w:t>3,15</w:t>
            </w:r>
          </w:p>
        </w:tc>
        <w:tc>
          <w:tcPr>
            <w:tcW w:w="1202" w:type="dxa"/>
            <w:shd w:val="clear" w:color="auto" w:fill="auto"/>
          </w:tcPr>
          <w:p w:rsidR="00B51010" w:rsidRPr="005F0A1C" w:rsidRDefault="00B51010" w:rsidP="00F348E4">
            <w:pPr>
              <w:jc w:val="center"/>
            </w:pPr>
            <w:r>
              <w:t>4,31</w:t>
            </w:r>
          </w:p>
        </w:tc>
        <w:tc>
          <w:tcPr>
            <w:tcW w:w="1150" w:type="dxa"/>
            <w:shd w:val="clear" w:color="auto" w:fill="auto"/>
          </w:tcPr>
          <w:p w:rsidR="00B51010" w:rsidRPr="005F0A1C" w:rsidRDefault="00B51010" w:rsidP="00F348E4">
            <w:pPr>
              <w:jc w:val="center"/>
            </w:pPr>
            <w:r>
              <w:t>0,0236</w:t>
            </w:r>
          </w:p>
        </w:tc>
        <w:tc>
          <w:tcPr>
            <w:tcW w:w="1296" w:type="dxa"/>
            <w:shd w:val="clear" w:color="auto" w:fill="auto"/>
          </w:tcPr>
          <w:p w:rsidR="00B51010" w:rsidRPr="005F0A1C" w:rsidRDefault="00B51010" w:rsidP="00F348E4">
            <w:pPr>
              <w:jc w:val="center"/>
            </w:pPr>
            <w:r>
              <w:t>1,48</w:t>
            </w:r>
          </w:p>
        </w:tc>
        <w:tc>
          <w:tcPr>
            <w:tcW w:w="1490" w:type="dxa"/>
            <w:shd w:val="clear" w:color="auto" w:fill="auto"/>
          </w:tcPr>
          <w:p w:rsidR="00B51010" w:rsidRPr="005F0A1C" w:rsidRDefault="00B51010" w:rsidP="00F348E4">
            <w:pPr>
              <w:jc w:val="center"/>
            </w:pPr>
            <w:r>
              <w:t>0,0592</w:t>
            </w:r>
          </w:p>
        </w:tc>
        <w:tc>
          <w:tcPr>
            <w:tcW w:w="1459" w:type="dxa"/>
            <w:shd w:val="clear" w:color="auto" w:fill="auto"/>
          </w:tcPr>
          <w:p w:rsidR="00B51010" w:rsidRPr="005F0A1C" w:rsidRDefault="00B51010" w:rsidP="00F348E4">
            <w:pPr>
              <w:jc w:val="center"/>
            </w:pPr>
            <w:r>
              <w:t>0,0296</w:t>
            </w:r>
          </w:p>
        </w:tc>
        <w:tc>
          <w:tcPr>
            <w:tcW w:w="1291" w:type="dxa"/>
          </w:tcPr>
          <w:p w:rsidR="00B51010" w:rsidRPr="005F0A1C" w:rsidRDefault="00B51010" w:rsidP="00F348E4">
            <w:pPr>
              <w:jc w:val="center"/>
            </w:pPr>
            <w:r>
              <w:t>0,0296</w:t>
            </w:r>
          </w:p>
        </w:tc>
        <w:tc>
          <w:tcPr>
            <w:tcW w:w="1291" w:type="dxa"/>
          </w:tcPr>
          <w:p w:rsidR="00B51010" w:rsidRPr="005F0A1C" w:rsidRDefault="00B51010" w:rsidP="00F348E4">
            <w:pPr>
              <w:jc w:val="center"/>
            </w:pPr>
            <w:r>
              <w:t>0,0674</w:t>
            </w:r>
          </w:p>
        </w:tc>
        <w:tc>
          <w:tcPr>
            <w:tcW w:w="1539" w:type="dxa"/>
          </w:tcPr>
          <w:p w:rsidR="00B51010" w:rsidRDefault="003F330C" w:rsidP="00782361">
            <w:pPr>
              <w:jc w:val="center"/>
            </w:pPr>
            <w:r>
              <w:t>10.34</w:t>
            </w:r>
          </w:p>
        </w:tc>
        <w:tc>
          <w:tcPr>
            <w:tcW w:w="1260" w:type="dxa"/>
          </w:tcPr>
          <w:p w:rsidR="00B51010" w:rsidRDefault="00B730D4" w:rsidP="00E000F3">
            <w:pPr>
              <w:jc w:val="center"/>
            </w:pPr>
            <w:r>
              <w:t>2.06</w:t>
            </w:r>
          </w:p>
        </w:tc>
      </w:tr>
      <w:tr w:rsidR="00B51010" w:rsidRPr="00591C49" w:rsidTr="00782361">
        <w:tc>
          <w:tcPr>
            <w:tcW w:w="2796" w:type="dxa"/>
            <w:shd w:val="clear" w:color="auto" w:fill="auto"/>
          </w:tcPr>
          <w:p w:rsidR="00B51010" w:rsidRPr="005F0A1C" w:rsidRDefault="00B51010" w:rsidP="00F348E4">
            <w:pPr>
              <w:numPr>
                <w:ilvl w:val="0"/>
                <w:numId w:val="1"/>
              </w:numPr>
            </w:pPr>
            <w:r w:rsidRPr="005F0A1C">
              <w:t>Воронина 9</w:t>
            </w:r>
          </w:p>
        </w:tc>
        <w:tc>
          <w:tcPr>
            <w:tcW w:w="1174" w:type="dxa"/>
            <w:shd w:val="clear" w:color="auto" w:fill="auto"/>
          </w:tcPr>
          <w:p w:rsidR="00B51010" w:rsidRPr="005F0A1C" w:rsidRDefault="00B51010" w:rsidP="00F348E4">
            <w:pPr>
              <w:jc w:val="center"/>
            </w:pPr>
            <w:r>
              <w:t>-</w:t>
            </w:r>
          </w:p>
        </w:tc>
        <w:tc>
          <w:tcPr>
            <w:tcW w:w="1202" w:type="dxa"/>
            <w:shd w:val="clear" w:color="auto" w:fill="auto"/>
          </w:tcPr>
          <w:p w:rsidR="00B51010" w:rsidRPr="005F0A1C" w:rsidRDefault="00B51010" w:rsidP="00F348E4">
            <w:pPr>
              <w:jc w:val="center"/>
            </w:pPr>
            <w:r>
              <w:t>7,46</w:t>
            </w:r>
          </w:p>
        </w:tc>
        <w:tc>
          <w:tcPr>
            <w:tcW w:w="1150" w:type="dxa"/>
            <w:shd w:val="clear" w:color="auto" w:fill="auto"/>
          </w:tcPr>
          <w:p w:rsidR="00B51010" w:rsidRPr="005F0A1C" w:rsidRDefault="00B51010" w:rsidP="00F348E4">
            <w:pPr>
              <w:jc w:val="center"/>
            </w:pPr>
            <w:r>
              <w:t>АГВ</w:t>
            </w:r>
          </w:p>
        </w:tc>
        <w:tc>
          <w:tcPr>
            <w:tcW w:w="1296" w:type="dxa"/>
            <w:shd w:val="clear" w:color="auto" w:fill="auto"/>
          </w:tcPr>
          <w:p w:rsidR="00B51010" w:rsidRPr="005F0A1C" w:rsidRDefault="00B51010" w:rsidP="00F348E4">
            <w:pPr>
              <w:jc w:val="center"/>
            </w:pPr>
            <w:r>
              <w:t>0,47</w:t>
            </w:r>
          </w:p>
        </w:tc>
        <w:tc>
          <w:tcPr>
            <w:tcW w:w="1490" w:type="dxa"/>
            <w:shd w:val="clear" w:color="auto" w:fill="auto"/>
          </w:tcPr>
          <w:p w:rsidR="00B51010" w:rsidRPr="005F0A1C" w:rsidRDefault="00B51010" w:rsidP="00F348E4">
            <w:pPr>
              <w:jc w:val="center"/>
            </w:pPr>
            <w:r>
              <w:t>0,0300</w:t>
            </w:r>
          </w:p>
        </w:tc>
        <w:tc>
          <w:tcPr>
            <w:tcW w:w="1459" w:type="dxa"/>
            <w:shd w:val="clear" w:color="auto" w:fill="auto"/>
          </w:tcPr>
          <w:p w:rsidR="00B51010" w:rsidRPr="005F0A1C" w:rsidRDefault="00BE7459" w:rsidP="00F348E4">
            <w:pPr>
              <w:jc w:val="center"/>
            </w:pPr>
            <w:r>
              <w:t>-</w:t>
            </w:r>
          </w:p>
        </w:tc>
        <w:tc>
          <w:tcPr>
            <w:tcW w:w="1291" w:type="dxa"/>
          </w:tcPr>
          <w:p w:rsidR="00B51010" w:rsidRPr="005F0A1C" w:rsidRDefault="00B51010" w:rsidP="00F348E4">
            <w:pPr>
              <w:jc w:val="center"/>
            </w:pPr>
            <w:r>
              <w:t>0,0300</w:t>
            </w:r>
          </w:p>
        </w:tc>
        <w:tc>
          <w:tcPr>
            <w:tcW w:w="1291" w:type="dxa"/>
          </w:tcPr>
          <w:p w:rsidR="00B51010" w:rsidRPr="005F0A1C" w:rsidRDefault="00BE7459" w:rsidP="00F348E4">
            <w:pPr>
              <w:jc w:val="center"/>
            </w:pPr>
            <w:r>
              <w:t>-</w:t>
            </w:r>
          </w:p>
        </w:tc>
        <w:tc>
          <w:tcPr>
            <w:tcW w:w="1539" w:type="dxa"/>
          </w:tcPr>
          <w:p w:rsidR="00B51010" w:rsidRPr="005F0A1C" w:rsidRDefault="003F330C" w:rsidP="00782361">
            <w:pPr>
              <w:jc w:val="center"/>
            </w:pPr>
            <w:r>
              <w:t>9.88</w:t>
            </w:r>
          </w:p>
        </w:tc>
        <w:tc>
          <w:tcPr>
            <w:tcW w:w="1260" w:type="dxa"/>
          </w:tcPr>
          <w:p w:rsidR="00B51010" w:rsidRPr="005F0A1C" w:rsidRDefault="00E000F3" w:rsidP="00E000F3">
            <w:pPr>
              <w:jc w:val="center"/>
            </w:pPr>
            <w:r>
              <w:t>1.8</w:t>
            </w:r>
            <w:r w:rsidR="00B730D4">
              <w:t>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Воронина 13/52</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6,36</w:t>
            </w:r>
          </w:p>
        </w:tc>
        <w:tc>
          <w:tcPr>
            <w:tcW w:w="1150" w:type="dxa"/>
            <w:shd w:val="clear" w:color="auto" w:fill="auto"/>
          </w:tcPr>
          <w:p w:rsidR="00B730D4" w:rsidRDefault="00B730D4" w:rsidP="00F348E4">
            <w:r>
              <w:t xml:space="preserve">    </w:t>
            </w:r>
            <w:r w:rsidRPr="0016638C">
              <w:t>АГВ</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0,0300</w:t>
            </w:r>
          </w:p>
        </w:tc>
        <w:tc>
          <w:tcPr>
            <w:tcW w:w="1459" w:type="dxa"/>
            <w:shd w:val="clear" w:color="auto" w:fill="auto"/>
          </w:tcPr>
          <w:p w:rsidR="00B730D4" w:rsidRPr="005F0A1C" w:rsidRDefault="00B730D4" w:rsidP="00F348E4">
            <w:pPr>
              <w:jc w:val="center"/>
            </w:pPr>
            <w:r>
              <w:t>-</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C7156E">
              <w:t>9.88</w:t>
            </w:r>
          </w:p>
        </w:tc>
        <w:tc>
          <w:tcPr>
            <w:tcW w:w="1260" w:type="dxa"/>
          </w:tcPr>
          <w:p w:rsidR="00B730D4" w:rsidRDefault="00B730D4" w:rsidP="00B730D4">
            <w:pPr>
              <w:jc w:val="center"/>
            </w:pPr>
            <w:r w:rsidRPr="000D4207">
              <w:t>1.86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Воронина 16</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6,36</w:t>
            </w:r>
          </w:p>
        </w:tc>
        <w:tc>
          <w:tcPr>
            <w:tcW w:w="1150" w:type="dxa"/>
            <w:shd w:val="clear" w:color="auto" w:fill="auto"/>
          </w:tcPr>
          <w:p w:rsidR="00B730D4" w:rsidRDefault="00B730D4" w:rsidP="00F348E4">
            <w:r>
              <w:t xml:space="preserve">    </w:t>
            </w:r>
            <w:r w:rsidRPr="0016638C">
              <w:t>АГВ</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0,0300</w:t>
            </w:r>
          </w:p>
        </w:tc>
        <w:tc>
          <w:tcPr>
            <w:tcW w:w="1459" w:type="dxa"/>
            <w:shd w:val="clear" w:color="auto" w:fill="auto"/>
          </w:tcPr>
          <w:p w:rsidR="00B730D4" w:rsidRPr="005F0A1C" w:rsidRDefault="00B730D4" w:rsidP="00F348E4">
            <w:pPr>
              <w:jc w:val="center"/>
            </w:pPr>
            <w:r>
              <w:t>-</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C7156E">
              <w:t>9.88</w:t>
            </w:r>
          </w:p>
        </w:tc>
        <w:tc>
          <w:tcPr>
            <w:tcW w:w="1260" w:type="dxa"/>
          </w:tcPr>
          <w:p w:rsidR="00B730D4" w:rsidRDefault="00B730D4" w:rsidP="00B730D4">
            <w:pPr>
              <w:jc w:val="center"/>
            </w:pPr>
            <w:r w:rsidRPr="000D4207">
              <w:t>1.86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Воронина 21</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6,36</w:t>
            </w:r>
          </w:p>
        </w:tc>
        <w:tc>
          <w:tcPr>
            <w:tcW w:w="1150" w:type="dxa"/>
            <w:shd w:val="clear" w:color="auto" w:fill="auto"/>
          </w:tcPr>
          <w:p w:rsidR="00B730D4" w:rsidRDefault="00B730D4" w:rsidP="00F348E4">
            <w:r>
              <w:t xml:space="preserve">    </w:t>
            </w:r>
            <w:r w:rsidRPr="0016638C">
              <w:t>АГВ</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0,0300</w:t>
            </w:r>
          </w:p>
        </w:tc>
        <w:tc>
          <w:tcPr>
            <w:tcW w:w="1459" w:type="dxa"/>
            <w:shd w:val="clear" w:color="auto" w:fill="auto"/>
          </w:tcPr>
          <w:p w:rsidR="00B730D4" w:rsidRPr="005F0A1C" w:rsidRDefault="00B730D4" w:rsidP="00F348E4">
            <w:pPr>
              <w:jc w:val="center"/>
            </w:pPr>
            <w:r>
              <w:t>-</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004327">
              <w:t>9.88</w:t>
            </w:r>
          </w:p>
        </w:tc>
        <w:tc>
          <w:tcPr>
            <w:tcW w:w="1260" w:type="dxa"/>
          </w:tcPr>
          <w:p w:rsidR="00B730D4" w:rsidRDefault="00B730D4" w:rsidP="00B730D4">
            <w:pPr>
              <w:jc w:val="center"/>
            </w:pPr>
            <w:r w:rsidRPr="00303788">
              <w:t>1.86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Воронина 23</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6,36</w:t>
            </w:r>
          </w:p>
        </w:tc>
        <w:tc>
          <w:tcPr>
            <w:tcW w:w="1150" w:type="dxa"/>
            <w:shd w:val="clear" w:color="auto" w:fill="auto"/>
          </w:tcPr>
          <w:p w:rsidR="00B730D4" w:rsidRDefault="00B730D4" w:rsidP="00F348E4">
            <w:r>
              <w:t xml:space="preserve">    </w:t>
            </w:r>
            <w:r w:rsidRPr="0016638C">
              <w:t>АГВ</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0,0300</w:t>
            </w:r>
          </w:p>
        </w:tc>
        <w:tc>
          <w:tcPr>
            <w:tcW w:w="1459" w:type="dxa"/>
            <w:shd w:val="clear" w:color="auto" w:fill="auto"/>
          </w:tcPr>
          <w:p w:rsidR="00B730D4" w:rsidRPr="005F0A1C" w:rsidRDefault="00B730D4" w:rsidP="00F348E4">
            <w:pPr>
              <w:jc w:val="center"/>
            </w:pPr>
            <w:r>
              <w:t>-</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004327">
              <w:t>9.88</w:t>
            </w:r>
          </w:p>
        </w:tc>
        <w:tc>
          <w:tcPr>
            <w:tcW w:w="1260" w:type="dxa"/>
          </w:tcPr>
          <w:p w:rsidR="00B730D4" w:rsidRDefault="00B730D4" w:rsidP="00B730D4">
            <w:pPr>
              <w:jc w:val="center"/>
            </w:pPr>
            <w:r w:rsidRPr="00303788">
              <w:t>1.86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Воронина 23 а</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6,36</w:t>
            </w:r>
          </w:p>
        </w:tc>
        <w:tc>
          <w:tcPr>
            <w:tcW w:w="1150" w:type="dxa"/>
            <w:shd w:val="clear" w:color="auto" w:fill="auto"/>
          </w:tcPr>
          <w:p w:rsidR="00B730D4" w:rsidRDefault="00B730D4" w:rsidP="00F348E4">
            <w:r>
              <w:t xml:space="preserve">    </w:t>
            </w:r>
            <w:r w:rsidRPr="0016638C">
              <w:t>АГВ</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0,0300</w:t>
            </w:r>
          </w:p>
        </w:tc>
        <w:tc>
          <w:tcPr>
            <w:tcW w:w="1459" w:type="dxa"/>
            <w:shd w:val="clear" w:color="auto" w:fill="auto"/>
          </w:tcPr>
          <w:p w:rsidR="00B730D4" w:rsidRPr="005F0A1C" w:rsidRDefault="00B730D4" w:rsidP="00F348E4">
            <w:pPr>
              <w:jc w:val="center"/>
            </w:pPr>
            <w:r>
              <w:t>-</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004327">
              <w:t>9.88</w:t>
            </w:r>
          </w:p>
        </w:tc>
        <w:tc>
          <w:tcPr>
            <w:tcW w:w="1260" w:type="dxa"/>
          </w:tcPr>
          <w:p w:rsidR="00B730D4" w:rsidRDefault="00B730D4" w:rsidP="00B730D4">
            <w:pPr>
              <w:jc w:val="center"/>
            </w:pPr>
            <w:r w:rsidRPr="00303788">
              <w:t>1.86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Герцена 2/8</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0,0598</w:t>
            </w:r>
          </w:p>
        </w:tc>
        <w:tc>
          <w:tcPr>
            <w:tcW w:w="1459" w:type="dxa"/>
            <w:shd w:val="clear" w:color="auto" w:fill="auto"/>
          </w:tcPr>
          <w:p w:rsidR="00B730D4" w:rsidRPr="005F0A1C" w:rsidRDefault="00B730D4" w:rsidP="00F348E4">
            <w:pPr>
              <w:jc w:val="center"/>
            </w:pPr>
            <w:r>
              <w:t>0,0299</w:t>
            </w:r>
          </w:p>
        </w:tc>
        <w:tc>
          <w:tcPr>
            <w:tcW w:w="1291" w:type="dxa"/>
          </w:tcPr>
          <w:p w:rsidR="00B730D4" w:rsidRPr="005F0A1C" w:rsidRDefault="00B730D4" w:rsidP="00F348E4">
            <w:pPr>
              <w:jc w:val="center"/>
            </w:pPr>
            <w:r>
              <w:t>0,0299</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916F45">
              <w:t>10.34</w:t>
            </w:r>
          </w:p>
        </w:tc>
        <w:tc>
          <w:tcPr>
            <w:tcW w:w="1260" w:type="dxa"/>
          </w:tcPr>
          <w:p w:rsidR="00B730D4" w:rsidRDefault="00B730D4" w:rsidP="00B730D4">
            <w:pPr>
              <w:jc w:val="center"/>
            </w:pPr>
            <w:r w:rsidRPr="00671D64">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Герцена 3</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1,48</w:t>
            </w:r>
          </w:p>
        </w:tc>
        <w:tc>
          <w:tcPr>
            <w:tcW w:w="1490" w:type="dxa"/>
            <w:shd w:val="clear" w:color="auto" w:fill="auto"/>
          </w:tcPr>
          <w:p w:rsidR="00B730D4" w:rsidRPr="005F0A1C" w:rsidRDefault="00B730D4" w:rsidP="00F348E4">
            <w:pPr>
              <w:jc w:val="center"/>
            </w:pPr>
            <w:r>
              <w:t>0,0592</w:t>
            </w:r>
          </w:p>
        </w:tc>
        <w:tc>
          <w:tcPr>
            <w:tcW w:w="1459" w:type="dxa"/>
            <w:shd w:val="clear" w:color="auto" w:fill="auto"/>
          </w:tcPr>
          <w:p w:rsidR="00B730D4" w:rsidRPr="005F0A1C" w:rsidRDefault="00B730D4" w:rsidP="00F348E4">
            <w:pPr>
              <w:jc w:val="center"/>
            </w:pPr>
            <w:r>
              <w:t>0,0296</w:t>
            </w:r>
          </w:p>
        </w:tc>
        <w:tc>
          <w:tcPr>
            <w:tcW w:w="1291" w:type="dxa"/>
          </w:tcPr>
          <w:p w:rsidR="00B730D4" w:rsidRPr="005F0A1C" w:rsidRDefault="00B730D4" w:rsidP="00F348E4">
            <w:pPr>
              <w:jc w:val="center"/>
            </w:pPr>
            <w:r>
              <w:t>0,0296</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916F45">
              <w:t>10.34</w:t>
            </w:r>
          </w:p>
        </w:tc>
        <w:tc>
          <w:tcPr>
            <w:tcW w:w="1260" w:type="dxa"/>
          </w:tcPr>
          <w:p w:rsidR="00B730D4" w:rsidRDefault="00B730D4" w:rsidP="00B730D4">
            <w:pPr>
              <w:jc w:val="center"/>
            </w:pPr>
            <w:r w:rsidRPr="00671D64">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Герцена 4</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0,0598</w:t>
            </w:r>
          </w:p>
        </w:tc>
        <w:tc>
          <w:tcPr>
            <w:tcW w:w="1459" w:type="dxa"/>
            <w:shd w:val="clear" w:color="auto" w:fill="auto"/>
          </w:tcPr>
          <w:p w:rsidR="00B730D4" w:rsidRPr="005F0A1C" w:rsidRDefault="00B730D4" w:rsidP="00F348E4">
            <w:pPr>
              <w:jc w:val="center"/>
            </w:pPr>
            <w:r>
              <w:t>0,0299</w:t>
            </w:r>
          </w:p>
        </w:tc>
        <w:tc>
          <w:tcPr>
            <w:tcW w:w="1291" w:type="dxa"/>
          </w:tcPr>
          <w:p w:rsidR="00B730D4" w:rsidRPr="005F0A1C" w:rsidRDefault="00B730D4" w:rsidP="00F348E4">
            <w:pPr>
              <w:jc w:val="center"/>
            </w:pPr>
            <w:r>
              <w:t>0,0299</w:t>
            </w:r>
          </w:p>
        </w:tc>
        <w:tc>
          <w:tcPr>
            <w:tcW w:w="1291" w:type="dxa"/>
          </w:tcPr>
          <w:p w:rsidR="00B730D4" w:rsidRPr="005F0A1C" w:rsidRDefault="00B730D4" w:rsidP="00F348E4">
            <w:pPr>
              <w:jc w:val="center"/>
            </w:pPr>
            <w:r>
              <w:t>0,0624</w:t>
            </w:r>
          </w:p>
        </w:tc>
        <w:tc>
          <w:tcPr>
            <w:tcW w:w="1539" w:type="dxa"/>
          </w:tcPr>
          <w:p w:rsidR="00B730D4" w:rsidRDefault="00B730D4" w:rsidP="003F330C">
            <w:pPr>
              <w:jc w:val="center"/>
            </w:pPr>
            <w:r w:rsidRPr="00916F45">
              <w:t>10.34</w:t>
            </w:r>
          </w:p>
        </w:tc>
        <w:tc>
          <w:tcPr>
            <w:tcW w:w="1260" w:type="dxa"/>
          </w:tcPr>
          <w:p w:rsidR="00B730D4" w:rsidRDefault="00B730D4" w:rsidP="00B730D4">
            <w:pPr>
              <w:jc w:val="center"/>
            </w:pPr>
            <w:r w:rsidRPr="00671D64">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Герцена 6</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1,</w:t>
            </w:r>
            <w:r w:rsidR="00D11CF5">
              <w:t>67</w:t>
            </w:r>
          </w:p>
        </w:tc>
        <w:tc>
          <w:tcPr>
            <w:tcW w:w="1490" w:type="dxa"/>
            <w:shd w:val="clear" w:color="auto" w:fill="auto"/>
          </w:tcPr>
          <w:p w:rsidR="00B730D4" w:rsidRPr="005F0A1C" w:rsidRDefault="00B730D4" w:rsidP="00F348E4">
            <w:pPr>
              <w:jc w:val="center"/>
            </w:pPr>
            <w:r>
              <w:t>0,0592</w:t>
            </w:r>
          </w:p>
        </w:tc>
        <w:tc>
          <w:tcPr>
            <w:tcW w:w="1459" w:type="dxa"/>
            <w:shd w:val="clear" w:color="auto" w:fill="auto"/>
          </w:tcPr>
          <w:p w:rsidR="00B730D4" w:rsidRPr="005F0A1C" w:rsidRDefault="00B730D4" w:rsidP="00F348E4">
            <w:pPr>
              <w:jc w:val="center"/>
            </w:pPr>
            <w:r>
              <w:t>0,0296</w:t>
            </w:r>
          </w:p>
        </w:tc>
        <w:tc>
          <w:tcPr>
            <w:tcW w:w="1291" w:type="dxa"/>
          </w:tcPr>
          <w:p w:rsidR="00B730D4" w:rsidRPr="005F0A1C" w:rsidRDefault="00B730D4" w:rsidP="00F348E4">
            <w:pPr>
              <w:jc w:val="center"/>
            </w:pPr>
            <w:r>
              <w:t>0,0296</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916F45">
              <w:t>10.34</w:t>
            </w:r>
          </w:p>
        </w:tc>
        <w:tc>
          <w:tcPr>
            <w:tcW w:w="1260" w:type="dxa"/>
          </w:tcPr>
          <w:p w:rsidR="00B730D4" w:rsidRDefault="00B730D4" w:rsidP="00B730D4">
            <w:pPr>
              <w:jc w:val="center"/>
            </w:pPr>
            <w:r w:rsidRPr="00671D64">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Герцена 9а</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7,46</w:t>
            </w:r>
          </w:p>
        </w:tc>
        <w:tc>
          <w:tcPr>
            <w:tcW w:w="1150" w:type="dxa"/>
            <w:shd w:val="clear" w:color="auto" w:fill="auto"/>
          </w:tcPr>
          <w:p w:rsidR="00B730D4" w:rsidRPr="005F0A1C" w:rsidRDefault="00B730D4" w:rsidP="00F348E4">
            <w:pPr>
              <w:jc w:val="center"/>
            </w:pPr>
            <w:r>
              <w:t xml:space="preserve"> АГВ</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0,0300</w:t>
            </w:r>
          </w:p>
        </w:tc>
        <w:tc>
          <w:tcPr>
            <w:tcW w:w="1459" w:type="dxa"/>
            <w:shd w:val="clear" w:color="auto" w:fill="auto"/>
          </w:tcPr>
          <w:p w:rsidR="00B730D4" w:rsidRPr="005F0A1C" w:rsidRDefault="00B730D4" w:rsidP="00F348E4">
            <w:pPr>
              <w:jc w:val="center"/>
            </w:pPr>
            <w:r>
              <w:t>-</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4D088D">
              <w:t>9.88</w:t>
            </w:r>
          </w:p>
        </w:tc>
        <w:tc>
          <w:tcPr>
            <w:tcW w:w="1260" w:type="dxa"/>
          </w:tcPr>
          <w:p w:rsidR="00B730D4" w:rsidRDefault="00B730D4" w:rsidP="00B730D4">
            <w:pPr>
              <w:jc w:val="center"/>
            </w:pPr>
            <w:r w:rsidRPr="00CF1FA9">
              <w:t>1.86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Герцена 16а</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7,46</w:t>
            </w:r>
          </w:p>
        </w:tc>
        <w:tc>
          <w:tcPr>
            <w:tcW w:w="1150" w:type="dxa"/>
            <w:shd w:val="clear" w:color="auto" w:fill="auto"/>
          </w:tcPr>
          <w:p w:rsidR="00B730D4" w:rsidRPr="005F0A1C" w:rsidRDefault="00B730D4" w:rsidP="00F348E4">
            <w:pPr>
              <w:jc w:val="center"/>
            </w:pPr>
            <w:r>
              <w:t>0,0257</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0,0300</w:t>
            </w:r>
          </w:p>
        </w:tc>
        <w:tc>
          <w:tcPr>
            <w:tcW w:w="1459" w:type="dxa"/>
            <w:shd w:val="clear" w:color="auto" w:fill="auto"/>
          </w:tcPr>
          <w:p w:rsidR="00B730D4" w:rsidRPr="005F0A1C" w:rsidRDefault="00B730D4" w:rsidP="00F348E4">
            <w:pPr>
              <w:jc w:val="center"/>
            </w:pPr>
            <w:r>
              <w:t>-</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4D088D">
              <w:t>9.88</w:t>
            </w:r>
          </w:p>
        </w:tc>
        <w:tc>
          <w:tcPr>
            <w:tcW w:w="1260" w:type="dxa"/>
          </w:tcPr>
          <w:p w:rsidR="00B730D4" w:rsidRDefault="00B730D4" w:rsidP="00B730D4">
            <w:pPr>
              <w:jc w:val="center"/>
            </w:pPr>
            <w:r w:rsidRPr="00CF1FA9">
              <w:t>1.86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Герцена 17</w:t>
            </w:r>
          </w:p>
        </w:tc>
        <w:tc>
          <w:tcPr>
            <w:tcW w:w="1174" w:type="dxa"/>
            <w:shd w:val="clear" w:color="auto" w:fill="auto"/>
          </w:tcPr>
          <w:p w:rsidR="00B730D4" w:rsidRPr="005F0A1C" w:rsidRDefault="00B730D4" w:rsidP="00F348E4">
            <w:pPr>
              <w:jc w:val="center"/>
            </w:pPr>
            <w:r>
              <w:t>3,20</w:t>
            </w:r>
          </w:p>
        </w:tc>
        <w:tc>
          <w:tcPr>
            <w:tcW w:w="1202" w:type="dxa"/>
            <w:shd w:val="clear" w:color="auto" w:fill="auto"/>
          </w:tcPr>
          <w:p w:rsidR="00B730D4" w:rsidRPr="005F0A1C" w:rsidRDefault="00B730D4" w:rsidP="00F348E4">
            <w:pPr>
              <w:jc w:val="center"/>
            </w:pPr>
            <w:r>
              <w:t>4,36</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1,48</w:t>
            </w:r>
          </w:p>
        </w:tc>
        <w:tc>
          <w:tcPr>
            <w:tcW w:w="1490" w:type="dxa"/>
            <w:shd w:val="clear" w:color="auto" w:fill="auto"/>
          </w:tcPr>
          <w:p w:rsidR="00B730D4" w:rsidRPr="005F0A1C" w:rsidRDefault="00B730D4" w:rsidP="00F348E4">
            <w:pPr>
              <w:jc w:val="center"/>
            </w:pPr>
            <w:r>
              <w:t>0,0592</w:t>
            </w:r>
          </w:p>
        </w:tc>
        <w:tc>
          <w:tcPr>
            <w:tcW w:w="1459" w:type="dxa"/>
            <w:shd w:val="clear" w:color="auto" w:fill="auto"/>
          </w:tcPr>
          <w:p w:rsidR="00B730D4" w:rsidRPr="005F0A1C" w:rsidRDefault="00B730D4" w:rsidP="00F348E4">
            <w:pPr>
              <w:jc w:val="center"/>
            </w:pPr>
            <w:r>
              <w:t>0,0296</w:t>
            </w:r>
          </w:p>
        </w:tc>
        <w:tc>
          <w:tcPr>
            <w:tcW w:w="1291" w:type="dxa"/>
          </w:tcPr>
          <w:p w:rsidR="00B730D4" w:rsidRPr="005F0A1C" w:rsidRDefault="00B730D4" w:rsidP="00F348E4">
            <w:pPr>
              <w:jc w:val="center"/>
            </w:pPr>
            <w:r>
              <w:t>0,0296</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230D11">
              <w:t>10.34</w:t>
            </w:r>
          </w:p>
        </w:tc>
        <w:tc>
          <w:tcPr>
            <w:tcW w:w="1260" w:type="dxa"/>
          </w:tcPr>
          <w:p w:rsidR="00B730D4" w:rsidRDefault="00B730D4" w:rsidP="00B730D4">
            <w:pPr>
              <w:jc w:val="center"/>
            </w:pPr>
            <w:r w:rsidRPr="00C41F3B">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Герцена 17 к.1</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0,0105</w:t>
            </w:r>
          </w:p>
        </w:tc>
        <w:tc>
          <w:tcPr>
            <w:tcW w:w="1296" w:type="dxa"/>
            <w:shd w:val="clear" w:color="auto" w:fill="auto"/>
          </w:tcPr>
          <w:p w:rsidR="00B730D4" w:rsidRPr="005F0A1C" w:rsidRDefault="00B730D4" w:rsidP="00F348E4">
            <w:pPr>
              <w:jc w:val="center"/>
            </w:pPr>
            <w:r>
              <w:t>1,48</w:t>
            </w:r>
          </w:p>
        </w:tc>
        <w:tc>
          <w:tcPr>
            <w:tcW w:w="1490" w:type="dxa"/>
            <w:shd w:val="clear" w:color="auto" w:fill="auto"/>
          </w:tcPr>
          <w:p w:rsidR="00B730D4" w:rsidRPr="005F0A1C" w:rsidRDefault="00B730D4" w:rsidP="00F348E4">
            <w:pPr>
              <w:jc w:val="center"/>
            </w:pPr>
            <w:r>
              <w:t>0,0592</w:t>
            </w:r>
          </w:p>
        </w:tc>
        <w:tc>
          <w:tcPr>
            <w:tcW w:w="1459" w:type="dxa"/>
            <w:shd w:val="clear" w:color="auto" w:fill="auto"/>
          </w:tcPr>
          <w:p w:rsidR="00B730D4" w:rsidRPr="005F0A1C" w:rsidRDefault="00B730D4" w:rsidP="00F348E4">
            <w:pPr>
              <w:jc w:val="center"/>
            </w:pPr>
            <w:r>
              <w:t>0,0296</w:t>
            </w:r>
          </w:p>
        </w:tc>
        <w:tc>
          <w:tcPr>
            <w:tcW w:w="1291" w:type="dxa"/>
          </w:tcPr>
          <w:p w:rsidR="00B730D4" w:rsidRPr="005F0A1C" w:rsidRDefault="00B730D4" w:rsidP="00F348E4">
            <w:pPr>
              <w:jc w:val="center"/>
            </w:pPr>
            <w:r>
              <w:t>0,0296</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230D11">
              <w:t>10.34</w:t>
            </w:r>
          </w:p>
        </w:tc>
        <w:tc>
          <w:tcPr>
            <w:tcW w:w="1260" w:type="dxa"/>
          </w:tcPr>
          <w:p w:rsidR="00B730D4" w:rsidRDefault="00B730D4" w:rsidP="00B730D4">
            <w:pPr>
              <w:jc w:val="center"/>
            </w:pPr>
            <w:r w:rsidRPr="00C41F3B">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2-ой Интернац.10</w:t>
            </w:r>
          </w:p>
        </w:tc>
        <w:tc>
          <w:tcPr>
            <w:tcW w:w="1174" w:type="dxa"/>
            <w:shd w:val="clear" w:color="auto" w:fill="auto"/>
          </w:tcPr>
          <w:p w:rsidR="00B730D4" w:rsidRPr="005F0A1C" w:rsidRDefault="00B730D4" w:rsidP="00F348E4">
            <w:pPr>
              <w:jc w:val="center"/>
            </w:pPr>
            <w:r>
              <w:t>3,20</w:t>
            </w:r>
          </w:p>
        </w:tc>
        <w:tc>
          <w:tcPr>
            <w:tcW w:w="1202" w:type="dxa"/>
            <w:shd w:val="clear" w:color="auto" w:fill="auto"/>
          </w:tcPr>
          <w:p w:rsidR="00B730D4" w:rsidRPr="005F0A1C" w:rsidRDefault="00B730D4" w:rsidP="00F348E4">
            <w:pPr>
              <w:jc w:val="center"/>
            </w:pPr>
            <w:r>
              <w:t>4,36</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0,0598</w:t>
            </w:r>
          </w:p>
        </w:tc>
        <w:tc>
          <w:tcPr>
            <w:tcW w:w="1459" w:type="dxa"/>
            <w:shd w:val="clear" w:color="auto" w:fill="auto"/>
          </w:tcPr>
          <w:p w:rsidR="00B730D4" w:rsidRPr="005F0A1C" w:rsidRDefault="00B730D4" w:rsidP="00F348E4">
            <w:pPr>
              <w:jc w:val="center"/>
            </w:pPr>
            <w:r>
              <w:t>0,0299</w:t>
            </w:r>
          </w:p>
        </w:tc>
        <w:tc>
          <w:tcPr>
            <w:tcW w:w="1291" w:type="dxa"/>
          </w:tcPr>
          <w:p w:rsidR="00B730D4" w:rsidRPr="005F0A1C" w:rsidRDefault="00B730D4" w:rsidP="00F348E4">
            <w:pPr>
              <w:jc w:val="center"/>
            </w:pPr>
            <w:r>
              <w:t>0,0299</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230D11">
              <w:t>10.34</w:t>
            </w:r>
          </w:p>
        </w:tc>
        <w:tc>
          <w:tcPr>
            <w:tcW w:w="1260" w:type="dxa"/>
          </w:tcPr>
          <w:p w:rsidR="00B730D4" w:rsidRDefault="00B730D4" w:rsidP="00B730D4">
            <w:pPr>
              <w:jc w:val="center"/>
            </w:pPr>
            <w:r w:rsidRPr="00C41F3B">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Огарева  3</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0,0598</w:t>
            </w:r>
          </w:p>
        </w:tc>
        <w:tc>
          <w:tcPr>
            <w:tcW w:w="1459" w:type="dxa"/>
            <w:shd w:val="clear" w:color="auto" w:fill="auto"/>
          </w:tcPr>
          <w:p w:rsidR="00B730D4" w:rsidRPr="005F0A1C" w:rsidRDefault="00B730D4" w:rsidP="00F348E4">
            <w:pPr>
              <w:jc w:val="center"/>
            </w:pPr>
            <w:r>
              <w:t>0,0299</w:t>
            </w:r>
          </w:p>
        </w:tc>
        <w:tc>
          <w:tcPr>
            <w:tcW w:w="1291" w:type="dxa"/>
          </w:tcPr>
          <w:p w:rsidR="00B730D4" w:rsidRPr="005F0A1C" w:rsidRDefault="00B730D4" w:rsidP="00F348E4">
            <w:pPr>
              <w:jc w:val="center"/>
            </w:pPr>
            <w:r>
              <w:t>0,0299</w:t>
            </w:r>
          </w:p>
        </w:tc>
        <w:tc>
          <w:tcPr>
            <w:tcW w:w="1291" w:type="dxa"/>
          </w:tcPr>
          <w:p w:rsidR="00B730D4" w:rsidRPr="005F0A1C" w:rsidRDefault="00B730D4" w:rsidP="00911D18">
            <w:pPr>
              <w:jc w:val="center"/>
            </w:pPr>
            <w:r>
              <w:t>0,0624</w:t>
            </w:r>
          </w:p>
        </w:tc>
        <w:tc>
          <w:tcPr>
            <w:tcW w:w="1539" w:type="dxa"/>
          </w:tcPr>
          <w:p w:rsidR="00B730D4" w:rsidRDefault="00B730D4" w:rsidP="003F330C">
            <w:pPr>
              <w:jc w:val="center"/>
            </w:pPr>
            <w:r w:rsidRPr="00230D11">
              <w:t>10.34</w:t>
            </w:r>
          </w:p>
        </w:tc>
        <w:tc>
          <w:tcPr>
            <w:tcW w:w="1260" w:type="dxa"/>
          </w:tcPr>
          <w:p w:rsidR="00B730D4" w:rsidRDefault="00B730D4" w:rsidP="00B730D4">
            <w:pPr>
              <w:jc w:val="center"/>
            </w:pPr>
            <w:r w:rsidRPr="00C41F3B">
              <w:t>2.06</w:t>
            </w:r>
          </w:p>
        </w:tc>
      </w:tr>
      <w:tr w:rsidR="00B51010" w:rsidRPr="00591C49" w:rsidTr="00782361">
        <w:tc>
          <w:tcPr>
            <w:tcW w:w="2796" w:type="dxa"/>
            <w:shd w:val="clear" w:color="auto" w:fill="auto"/>
          </w:tcPr>
          <w:p w:rsidR="00B51010" w:rsidRPr="005F0A1C" w:rsidRDefault="00B51010" w:rsidP="00F348E4">
            <w:pPr>
              <w:numPr>
                <w:ilvl w:val="0"/>
                <w:numId w:val="1"/>
              </w:numPr>
            </w:pPr>
            <w:r w:rsidRPr="005F0A1C">
              <w:t>Огарева 4</w:t>
            </w:r>
          </w:p>
        </w:tc>
        <w:tc>
          <w:tcPr>
            <w:tcW w:w="1174" w:type="dxa"/>
            <w:shd w:val="clear" w:color="auto" w:fill="auto"/>
          </w:tcPr>
          <w:p w:rsidR="00B51010" w:rsidRPr="005F0A1C" w:rsidRDefault="00B51010" w:rsidP="00F348E4">
            <w:pPr>
              <w:jc w:val="center"/>
            </w:pPr>
            <w:r>
              <w:t>-</w:t>
            </w:r>
          </w:p>
        </w:tc>
        <w:tc>
          <w:tcPr>
            <w:tcW w:w="1202" w:type="dxa"/>
            <w:shd w:val="clear" w:color="auto" w:fill="auto"/>
          </w:tcPr>
          <w:p w:rsidR="00B51010" w:rsidRPr="005F0A1C" w:rsidRDefault="00B51010" w:rsidP="00F348E4">
            <w:pPr>
              <w:jc w:val="center"/>
            </w:pPr>
            <w:r>
              <w:t>7,46</w:t>
            </w:r>
          </w:p>
        </w:tc>
        <w:tc>
          <w:tcPr>
            <w:tcW w:w="1150" w:type="dxa"/>
            <w:shd w:val="clear" w:color="auto" w:fill="auto"/>
          </w:tcPr>
          <w:p w:rsidR="00B51010" w:rsidRPr="005F0A1C" w:rsidRDefault="00B51010" w:rsidP="00F348E4">
            <w:pPr>
              <w:jc w:val="center"/>
            </w:pPr>
            <w:r>
              <w:t>0,0236</w:t>
            </w:r>
          </w:p>
        </w:tc>
        <w:tc>
          <w:tcPr>
            <w:tcW w:w="1296" w:type="dxa"/>
            <w:shd w:val="clear" w:color="auto" w:fill="auto"/>
          </w:tcPr>
          <w:p w:rsidR="00B51010" w:rsidRPr="005F0A1C" w:rsidRDefault="00B51010" w:rsidP="00F348E4">
            <w:pPr>
              <w:jc w:val="center"/>
            </w:pPr>
            <w:r>
              <w:t>0,47</w:t>
            </w:r>
          </w:p>
        </w:tc>
        <w:tc>
          <w:tcPr>
            <w:tcW w:w="1490" w:type="dxa"/>
            <w:shd w:val="clear" w:color="auto" w:fill="auto"/>
          </w:tcPr>
          <w:p w:rsidR="00B51010" w:rsidRPr="005F0A1C" w:rsidRDefault="00B51010" w:rsidP="00F348E4">
            <w:pPr>
              <w:jc w:val="center"/>
            </w:pPr>
            <w:r>
              <w:t>0,0300</w:t>
            </w:r>
          </w:p>
        </w:tc>
        <w:tc>
          <w:tcPr>
            <w:tcW w:w="1459" w:type="dxa"/>
            <w:shd w:val="clear" w:color="auto" w:fill="auto"/>
          </w:tcPr>
          <w:p w:rsidR="00B51010" w:rsidRPr="005F0A1C" w:rsidRDefault="00B51010" w:rsidP="00F348E4">
            <w:pPr>
              <w:jc w:val="center"/>
            </w:pPr>
            <w:r>
              <w:t>0,0300</w:t>
            </w:r>
          </w:p>
        </w:tc>
        <w:tc>
          <w:tcPr>
            <w:tcW w:w="1291" w:type="dxa"/>
          </w:tcPr>
          <w:p w:rsidR="00B51010" w:rsidRPr="005F0A1C" w:rsidRDefault="00B51010" w:rsidP="00F348E4">
            <w:pPr>
              <w:jc w:val="center"/>
            </w:pPr>
            <w:r>
              <w:t>0,0300</w:t>
            </w:r>
          </w:p>
        </w:tc>
        <w:tc>
          <w:tcPr>
            <w:tcW w:w="1291" w:type="dxa"/>
          </w:tcPr>
          <w:p w:rsidR="00B51010" w:rsidRPr="005F0A1C" w:rsidRDefault="00BE7459" w:rsidP="00F348E4">
            <w:pPr>
              <w:jc w:val="center"/>
            </w:pPr>
            <w:r>
              <w:t>-</w:t>
            </w:r>
          </w:p>
        </w:tc>
        <w:tc>
          <w:tcPr>
            <w:tcW w:w="1539" w:type="dxa"/>
          </w:tcPr>
          <w:p w:rsidR="00B51010" w:rsidRPr="005F0A1C" w:rsidRDefault="003F330C" w:rsidP="00782361">
            <w:pPr>
              <w:jc w:val="center"/>
            </w:pPr>
            <w:r>
              <w:t>9.88</w:t>
            </w:r>
          </w:p>
        </w:tc>
        <w:tc>
          <w:tcPr>
            <w:tcW w:w="1260" w:type="dxa"/>
          </w:tcPr>
          <w:p w:rsidR="00B51010" w:rsidRPr="005F0A1C" w:rsidRDefault="00B730D4" w:rsidP="00E000F3">
            <w:pPr>
              <w:jc w:val="center"/>
            </w:pPr>
            <w:r>
              <w:t>1.86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Огарева 6</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1,48</w:t>
            </w:r>
          </w:p>
        </w:tc>
        <w:tc>
          <w:tcPr>
            <w:tcW w:w="1490" w:type="dxa"/>
            <w:shd w:val="clear" w:color="auto" w:fill="auto"/>
          </w:tcPr>
          <w:p w:rsidR="00B730D4" w:rsidRPr="005F0A1C" w:rsidRDefault="00B730D4" w:rsidP="00F348E4">
            <w:pPr>
              <w:jc w:val="center"/>
            </w:pPr>
            <w:r>
              <w:t>0,0592</w:t>
            </w:r>
          </w:p>
        </w:tc>
        <w:tc>
          <w:tcPr>
            <w:tcW w:w="1459" w:type="dxa"/>
            <w:shd w:val="clear" w:color="auto" w:fill="auto"/>
          </w:tcPr>
          <w:p w:rsidR="00B730D4" w:rsidRPr="005F0A1C" w:rsidRDefault="00B730D4" w:rsidP="00F348E4">
            <w:pPr>
              <w:jc w:val="center"/>
            </w:pPr>
            <w:r>
              <w:t>0,0296</w:t>
            </w:r>
          </w:p>
        </w:tc>
        <w:tc>
          <w:tcPr>
            <w:tcW w:w="1291" w:type="dxa"/>
          </w:tcPr>
          <w:p w:rsidR="00B730D4" w:rsidRPr="005F0A1C" w:rsidRDefault="00B730D4" w:rsidP="00F348E4">
            <w:pPr>
              <w:jc w:val="center"/>
            </w:pPr>
            <w:r>
              <w:t>0,0296</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9A7E82">
              <w:t>10.34</w:t>
            </w:r>
          </w:p>
        </w:tc>
        <w:tc>
          <w:tcPr>
            <w:tcW w:w="1260" w:type="dxa"/>
          </w:tcPr>
          <w:p w:rsidR="00B730D4" w:rsidRDefault="00B730D4" w:rsidP="00B730D4">
            <w:pPr>
              <w:jc w:val="center"/>
            </w:pPr>
            <w:r w:rsidRPr="007045AF">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Огарева 9/7</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0,0598</w:t>
            </w:r>
          </w:p>
        </w:tc>
        <w:tc>
          <w:tcPr>
            <w:tcW w:w="1459" w:type="dxa"/>
            <w:shd w:val="clear" w:color="auto" w:fill="auto"/>
          </w:tcPr>
          <w:p w:rsidR="00B730D4" w:rsidRPr="005F0A1C" w:rsidRDefault="00B730D4" w:rsidP="00F348E4">
            <w:pPr>
              <w:jc w:val="center"/>
            </w:pPr>
            <w:r>
              <w:t>0,0299</w:t>
            </w:r>
          </w:p>
        </w:tc>
        <w:tc>
          <w:tcPr>
            <w:tcW w:w="1291" w:type="dxa"/>
          </w:tcPr>
          <w:p w:rsidR="00B730D4" w:rsidRPr="005F0A1C" w:rsidRDefault="00B730D4" w:rsidP="00F348E4">
            <w:pPr>
              <w:jc w:val="center"/>
            </w:pPr>
            <w:r>
              <w:t>0,0299</w:t>
            </w:r>
          </w:p>
        </w:tc>
        <w:tc>
          <w:tcPr>
            <w:tcW w:w="1291" w:type="dxa"/>
          </w:tcPr>
          <w:p w:rsidR="00B730D4" w:rsidRPr="005F0A1C" w:rsidRDefault="00B730D4" w:rsidP="00F348E4">
            <w:pPr>
              <w:jc w:val="center"/>
            </w:pPr>
            <w:r>
              <w:t>0,0624</w:t>
            </w:r>
          </w:p>
        </w:tc>
        <w:tc>
          <w:tcPr>
            <w:tcW w:w="1539" w:type="dxa"/>
          </w:tcPr>
          <w:p w:rsidR="00B730D4" w:rsidRDefault="00B730D4" w:rsidP="003F330C">
            <w:pPr>
              <w:jc w:val="center"/>
            </w:pPr>
            <w:r w:rsidRPr="009A7E82">
              <w:t>10.34</w:t>
            </w:r>
          </w:p>
        </w:tc>
        <w:tc>
          <w:tcPr>
            <w:tcW w:w="1260" w:type="dxa"/>
          </w:tcPr>
          <w:p w:rsidR="00B730D4" w:rsidRDefault="00B730D4" w:rsidP="00B730D4">
            <w:pPr>
              <w:jc w:val="center"/>
            </w:pPr>
            <w:r w:rsidRPr="007045AF">
              <w:t>2.06</w:t>
            </w:r>
          </w:p>
        </w:tc>
      </w:tr>
      <w:tr w:rsidR="00B51010" w:rsidRPr="00591C49" w:rsidTr="00782361">
        <w:tc>
          <w:tcPr>
            <w:tcW w:w="2796" w:type="dxa"/>
            <w:shd w:val="clear" w:color="auto" w:fill="auto"/>
          </w:tcPr>
          <w:p w:rsidR="00B51010" w:rsidRPr="005F0A1C" w:rsidRDefault="00B51010" w:rsidP="00F348E4">
            <w:pPr>
              <w:numPr>
                <w:ilvl w:val="0"/>
                <w:numId w:val="1"/>
              </w:numPr>
            </w:pPr>
            <w:r w:rsidRPr="005F0A1C">
              <w:t>Огарева 34а</w:t>
            </w:r>
          </w:p>
        </w:tc>
        <w:tc>
          <w:tcPr>
            <w:tcW w:w="1174" w:type="dxa"/>
            <w:shd w:val="clear" w:color="auto" w:fill="auto"/>
          </w:tcPr>
          <w:p w:rsidR="00B51010" w:rsidRPr="005F0A1C" w:rsidRDefault="00B51010" w:rsidP="00F348E4">
            <w:pPr>
              <w:jc w:val="center"/>
            </w:pPr>
            <w:r>
              <w:t>-</w:t>
            </w:r>
          </w:p>
        </w:tc>
        <w:tc>
          <w:tcPr>
            <w:tcW w:w="1202" w:type="dxa"/>
            <w:shd w:val="clear" w:color="auto" w:fill="auto"/>
          </w:tcPr>
          <w:p w:rsidR="00B51010" w:rsidRPr="005F0A1C" w:rsidRDefault="00B51010" w:rsidP="00F348E4">
            <w:pPr>
              <w:jc w:val="center"/>
            </w:pPr>
            <w:r>
              <w:t>7,46</w:t>
            </w:r>
          </w:p>
        </w:tc>
        <w:tc>
          <w:tcPr>
            <w:tcW w:w="1150" w:type="dxa"/>
            <w:shd w:val="clear" w:color="auto" w:fill="auto"/>
          </w:tcPr>
          <w:p w:rsidR="00B51010" w:rsidRPr="005F0A1C" w:rsidRDefault="00B51010" w:rsidP="00F348E4">
            <w:pPr>
              <w:jc w:val="center"/>
            </w:pPr>
            <w:r>
              <w:t xml:space="preserve"> АГВ</w:t>
            </w:r>
          </w:p>
        </w:tc>
        <w:tc>
          <w:tcPr>
            <w:tcW w:w="1296" w:type="dxa"/>
            <w:shd w:val="clear" w:color="auto" w:fill="auto"/>
          </w:tcPr>
          <w:p w:rsidR="00B51010" w:rsidRPr="005F0A1C" w:rsidRDefault="00B51010" w:rsidP="00F348E4">
            <w:pPr>
              <w:jc w:val="center"/>
            </w:pPr>
            <w:r>
              <w:t>0,47</w:t>
            </w:r>
          </w:p>
        </w:tc>
        <w:tc>
          <w:tcPr>
            <w:tcW w:w="1490" w:type="dxa"/>
            <w:shd w:val="clear" w:color="auto" w:fill="auto"/>
          </w:tcPr>
          <w:p w:rsidR="00B51010" w:rsidRPr="005F0A1C" w:rsidRDefault="00B51010" w:rsidP="00F348E4">
            <w:pPr>
              <w:jc w:val="center"/>
            </w:pPr>
            <w:r>
              <w:t>0,0300</w:t>
            </w:r>
          </w:p>
        </w:tc>
        <w:tc>
          <w:tcPr>
            <w:tcW w:w="1459" w:type="dxa"/>
            <w:shd w:val="clear" w:color="auto" w:fill="auto"/>
          </w:tcPr>
          <w:p w:rsidR="00B51010" w:rsidRPr="005F0A1C" w:rsidRDefault="00BE7459" w:rsidP="00F348E4">
            <w:pPr>
              <w:jc w:val="center"/>
            </w:pPr>
            <w:r>
              <w:t>-</w:t>
            </w:r>
          </w:p>
        </w:tc>
        <w:tc>
          <w:tcPr>
            <w:tcW w:w="1291" w:type="dxa"/>
          </w:tcPr>
          <w:p w:rsidR="00B51010" w:rsidRPr="005F0A1C" w:rsidRDefault="00B51010" w:rsidP="00F348E4">
            <w:pPr>
              <w:jc w:val="center"/>
            </w:pPr>
            <w:r>
              <w:t>0,0300</w:t>
            </w:r>
          </w:p>
        </w:tc>
        <w:tc>
          <w:tcPr>
            <w:tcW w:w="1291" w:type="dxa"/>
          </w:tcPr>
          <w:p w:rsidR="00B51010" w:rsidRPr="005F0A1C" w:rsidRDefault="00B51010" w:rsidP="00F348E4">
            <w:pPr>
              <w:jc w:val="center"/>
            </w:pPr>
            <w:r>
              <w:t>0,0674</w:t>
            </w:r>
          </w:p>
        </w:tc>
        <w:tc>
          <w:tcPr>
            <w:tcW w:w="1539" w:type="dxa"/>
          </w:tcPr>
          <w:p w:rsidR="00B51010" w:rsidRDefault="003F330C" w:rsidP="00782361">
            <w:pPr>
              <w:jc w:val="center"/>
            </w:pPr>
            <w:r>
              <w:t>9.88</w:t>
            </w:r>
          </w:p>
        </w:tc>
        <w:tc>
          <w:tcPr>
            <w:tcW w:w="1260" w:type="dxa"/>
          </w:tcPr>
          <w:p w:rsidR="00B51010" w:rsidRDefault="00B730D4" w:rsidP="00E000F3">
            <w:pPr>
              <w:jc w:val="center"/>
            </w:pPr>
            <w:r>
              <w:t>1.86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Огарева 40 к.1</w:t>
            </w:r>
          </w:p>
        </w:tc>
        <w:tc>
          <w:tcPr>
            <w:tcW w:w="1174" w:type="dxa"/>
            <w:shd w:val="clear" w:color="auto" w:fill="auto"/>
          </w:tcPr>
          <w:p w:rsidR="00B730D4" w:rsidRPr="005F0A1C" w:rsidRDefault="00B730D4" w:rsidP="00911D18">
            <w:pPr>
              <w:jc w:val="center"/>
            </w:pPr>
            <w:r>
              <w:t>3,20</w:t>
            </w:r>
          </w:p>
        </w:tc>
        <w:tc>
          <w:tcPr>
            <w:tcW w:w="1202" w:type="dxa"/>
            <w:shd w:val="clear" w:color="auto" w:fill="auto"/>
          </w:tcPr>
          <w:p w:rsidR="00B730D4" w:rsidRPr="005F0A1C" w:rsidRDefault="00B730D4" w:rsidP="00F348E4">
            <w:pPr>
              <w:jc w:val="center"/>
            </w:pPr>
            <w:r>
              <w:t>4,36</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1,48</w:t>
            </w:r>
          </w:p>
        </w:tc>
        <w:tc>
          <w:tcPr>
            <w:tcW w:w="1490" w:type="dxa"/>
            <w:shd w:val="clear" w:color="auto" w:fill="auto"/>
          </w:tcPr>
          <w:p w:rsidR="00B730D4" w:rsidRPr="005F0A1C" w:rsidRDefault="00B730D4" w:rsidP="00F348E4">
            <w:pPr>
              <w:jc w:val="center"/>
            </w:pPr>
            <w:r>
              <w:t>0,0592</w:t>
            </w:r>
          </w:p>
        </w:tc>
        <w:tc>
          <w:tcPr>
            <w:tcW w:w="1459" w:type="dxa"/>
            <w:shd w:val="clear" w:color="auto" w:fill="auto"/>
          </w:tcPr>
          <w:p w:rsidR="00B730D4" w:rsidRPr="005F0A1C" w:rsidRDefault="00B730D4" w:rsidP="00F348E4">
            <w:pPr>
              <w:jc w:val="center"/>
            </w:pPr>
            <w:r>
              <w:t>0,0296</w:t>
            </w:r>
          </w:p>
        </w:tc>
        <w:tc>
          <w:tcPr>
            <w:tcW w:w="1291" w:type="dxa"/>
          </w:tcPr>
          <w:p w:rsidR="00B730D4" w:rsidRPr="005F0A1C" w:rsidRDefault="00B730D4" w:rsidP="00F348E4">
            <w:pPr>
              <w:jc w:val="center"/>
            </w:pPr>
            <w:r>
              <w:t>0,0296</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F92C4A">
              <w:t>10.34</w:t>
            </w:r>
          </w:p>
        </w:tc>
        <w:tc>
          <w:tcPr>
            <w:tcW w:w="1260" w:type="dxa"/>
          </w:tcPr>
          <w:p w:rsidR="00B730D4" w:rsidRDefault="00B730D4" w:rsidP="00B730D4">
            <w:pPr>
              <w:jc w:val="center"/>
            </w:pPr>
            <w:r w:rsidRPr="00BF715A">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Огарева 40 к.2</w:t>
            </w:r>
          </w:p>
        </w:tc>
        <w:tc>
          <w:tcPr>
            <w:tcW w:w="1174" w:type="dxa"/>
            <w:shd w:val="clear" w:color="auto" w:fill="auto"/>
          </w:tcPr>
          <w:p w:rsidR="00B730D4" w:rsidRPr="005F0A1C" w:rsidRDefault="00B730D4" w:rsidP="00F348E4">
            <w:pPr>
              <w:jc w:val="center"/>
            </w:pPr>
            <w:r>
              <w:t>3,20</w:t>
            </w:r>
          </w:p>
        </w:tc>
        <w:tc>
          <w:tcPr>
            <w:tcW w:w="1202" w:type="dxa"/>
            <w:shd w:val="clear" w:color="auto" w:fill="auto"/>
          </w:tcPr>
          <w:p w:rsidR="00B730D4" w:rsidRPr="005F0A1C" w:rsidRDefault="00B730D4" w:rsidP="00F348E4">
            <w:pPr>
              <w:jc w:val="center"/>
            </w:pPr>
            <w:r>
              <w:t>4,36</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1,48</w:t>
            </w:r>
          </w:p>
        </w:tc>
        <w:tc>
          <w:tcPr>
            <w:tcW w:w="1490" w:type="dxa"/>
            <w:shd w:val="clear" w:color="auto" w:fill="auto"/>
          </w:tcPr>
          <w:p w:rsidR="00B730D4" w:rsidRPr="005F0A1C" w:rsidRDefault="00B730D4" w:rsidP="00F348E4">
            <w:pPr>
              <w:jc w:val="center"/>
            </w:pPr>
            <w:r>
              <w:t>0,0592</w:t>
            </w:r>
          </w:p>
        </w:tc>
        <w:tc>
          <w:tcPr>
            <w:tcW w:w="1459" w:type="dxa"/>
            <w:shd w:val="clear" w:color="auto" w:fill="auto"/>
          </w:tcPr>
          <w:p w:rsidR="00B730D4" w:rsidRPr="005F0A1C" w:rsidRDefault="00B730D4" w:rsidP="00F348E4">
            <w:pPr>
              <w:jc w:val="center"/>
            </w:pPr>
            <w:r>
              <w:t>0,0296</w:t>
            </w:r>
          </w:p>
        </w:tc>
        <w:tc>
          <w:tcPr>
            <w:tcW w:w="1291" w:type="dxa"/>
          </w:tcPr>
          <w:p w:rsidR="00B730D4" w:rsidRPr="005F0A1C" w:rsidRDefault="00B730D4" w:rsidP="00F348E4">
            <w:pPr>
              <w:jc w:val="center"/>
            </w:pPr>
            <w:r>
              <w:t>0,0296</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F92C4A">
              <w:t>10.34</w:t>
            </w:r>
          </w:p>
        </w:tc>
        <w:tc>
          <w:tcPr>
            <w:tcW w:w="1260" w:type="dxa"/>
          </w:tcPr>
          <w:p w:rsidR="00B730D4" w:rsidRDefault="00B730D4" w:rsidP="00B730D4">
            <w:pPr>
              <w:jc w:val="center"/>
            </w:pPr>
            <w:r w:rsidRPr="00BF715A">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Огарева 42</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1,48</w:t>
            </w:r>
          </w:p>
        </w:tc>
        <w:tc>
          <w:tcPr>
            <w:tcW w:w="1490" w:type="dxa"/>
            <w:shd w:val="clear" w:color="auto" w:fill="auto"/>
          </w:tcPr>
          <w:p w:rsidR="00B730D4" w:rsidRPr="005F0A1C" w:rsidRDefault="00B730D4" w:rsidP="00F348E4">
            <w:pPr>
              <w:jc w:val="center"/>
            </w:pPr>
            <w:r>
              <w:t>0,0592</w:t>
            </w:r>
          </w:p>
        </w:tc>
        <w:tc>
          <w:tcPr>
            <w:tcW w:w="1459" w:type="dxa"/>
            <w:shd w:val="clear" w:color="auto" w:fill="auto"/>
          </w:tcPr>
          <w:p w:rsidR="00B730D4" w:rsidRPr="005F0A1C" w:rsidRDefault="00B730D4" w:rsidP="00F348E4">
            <w:pPr>
              <w:jc w:val="center"/>
            </w:pPr>
            <w:r>
              <w:t>0,0296</w:t>
            </w:r>
          </w:p>
        </w:tc>
        <w:tc>
          <w:tcPr>
            <w:tcW w:w="1291" w:type="dxa"/>
          </w:tcPr>
          <w:p w:rsidR="00B730D4" w:rsidRPr="005F0A1C" w:rsidRDefault="00B730D4" w:rsidP="00F348E4">
            <w:pPr>
              <w:jc w:val="center"/>
            </w:pPr>
            <w:r>
              <w:t>0,0296</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F92C4A">
              <w:t>10.34</w:t>
            </w:r>
          </w:p>
        </w:tc>
        <w:tc>
          <w:tcPr>
            <w:tcW w:w="1260" w:type="dxa"/>
          </w:tcPr>
          <w:p w:rsidR="00B730D4" w:rsidRDefault="00B730D4" w:rsidP="00B730D4">
            <w:pPr>
              <w:jc w:val="center"/>
            </w:pPr>
            <w:r w:rsidRPr="00BF715A">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Огарева 44</w:t>
            </w:r>
          </w:p>
        </w:tc>
        <w:tc>
          <w:tcPr>
            <w:tcW w:w="1174" w:type="dxa"/>
            <w:shd w:val="clear" w:color="auto" w:fill="auto"/>
          </w:tcPr>
          <w:p w:rsidR="00B730D4" w:rsidRPr="005F0A1C" w:rsidRDefault="00B730D4" w:rsidP="00F348E4">
            <w:pPr>
              <w:jc w:val="center"/>
            </w:pPr>
            <w:r>
              <w:t>3,20</w:t>
            </w:r>
          </w:p>
        </w:tc>
        <w:tc>
          <w:tcPr>
            <w:tcW w:w="1202" w:type="dxa"/>
            <w:shd w:val="clear" w:color="auto" w:fill="auto"/>
          </w:tcPr>
          <w:p w:rsidR="00B730D4" w:rsidRPr="005F0A1C" w:rsidRDefault="00B730D4" w:rsidP="00F348E4">
            <w:pPr>
              <w:jc w:val="center"/>
            </w:pPr>
            <w:r>
              <w:t>4,36</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1,48</w:t>
            </w:r>
          </w:p>
        </w:tc>
        <w:tc>
          <w:tcPr>
            <w:tcW w:w="1490" w:type="dxa"/>
            <w:shd w:val="clear" w:color="auto" w:fill="auto"/>
          </w:tcPr>
          <w:p w:rsidR="00B730D4" w:rsidRPr="005F0A1C" w:rsidRDefault="00B730D4" w:rsidP="00F348E4">
            <w:pPr>
              <w:jc w:val="center"/>
            </w:pPr>
            <w:r>
              <w:t>0,0592</w:t>
            </w:r>
          </w:p>
        </w:tc>
        <w:tc>
          <w:tcPr>
            <w:tcW w:w="1459" w:type="dxa"/>
            <w:shd w:val="clear" w:color="auto" w:fill="auto"/>
          </w:tcPr>
          <w:p w:rsidR="00B730D4" w:rsidRPr="005F0A1C" w:rsidRDefault="00B730D4" w:rsidP="00F348E4">
            <w:pPr>
              <w:jc w:val="center"/>
            </w:pPr>
            <w:r>
              <w:t>0,0296</w:t>
            </w:r>
          </w:p>
        </w:tc>
        <w:tc>
          <w:tcPr>
            <w:tcW w:w="1291" w:type="dxa"/>
          </w:tcPr>
          <w:p w:rsidR="00B730D4" w:rsidRPr="005F0A1C" w:rsidRDefault="00B730D4" w:rsidP="00F348E4">
            <w:pPr>
              <w:jc w:val="center"/>
            </w:pPr>
            <w:r>
              <w:t>0,0296</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F92C4A">
              <w:t>10.34</w:t>
            </w:r>
          </w:p>
        </w:tc>
        <w:tc>
          <w:tcPr>
            <w:tcW w:w="1260" w:type="dxa"/>
          </w:tcPr>
          <w:p w:rsidR="00B730D4" w:rsidRDefault="00B730D4" w:rsidP="00B730D4">
            <w:pPr>
              <w:jc w:val="center"/>
            </w:pPr>
            <w:r w:rsidRPr="00BF715A">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Пухова 1</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7,46</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0,0300</w:t>
            </w:r>
          </w:p>
        </w:tc>
        <w:tc>
          <w:tcPr>
            <w:tcW w:w="1459" w:type="dxa"/>
            <w:shd w:val="clear" w:color="auto" w:fill="auto"/>
          </w:tcPr>
          <w:p w:rsidR="00B730D4" w:rsidRPr="005F0A1C" w:rsidRDefault="00B730D4" w:rsidP="00BE7459">
            <w:pPr>
              <w:jc w:val="center"/>
            </w:pPr>
            <w:r>
              <w:t>-</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711C68">
              <w:t>9.88</w:t>
            </w:r>
          </w:p>
        </w:tc>
        <w:tc>
          <w:tcPr>
            <w:tcW w:w="1260" w:type="dxa"/>
          </w:tcPr>
          <w:p w:rsidR="00B730D4" w:rsidRDefault="00B730D4" w:rsidP="00B730D4">
            <w:pPr>
              <w:jc w:val="center"/>
            </w:pPr>
            <w:r w:rsidRPr="00887D44">
              <w:t>1.86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Пухова 3</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7,46</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0,0300</w:t>
            </w:r>
          </w:p>
        </w:tc>
        <w:tc>
          <w:tcPr>
            <w:tcW w:w="1459" w:type="dxa"/>
            <w:shd w:val="clear" w:color="auto" w:fill="auto"/>
          </w:tcPr>
          <w:p w:rsidR="00B730D4" w:rsidRPr="005F0A1C" w:rsidRDefault="00B730D4" w:rsidP="00BE7459">
            <w:pPr>
              <w:jc w:val="center"/>
            </w:pPr>
            <w:r>
              <w:t>-</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711C68">
              <w:t>9.88</w:t>
            </w:r>
          </w:p>
        </w:tc>
        <w:tc>
          <w:tcPr>
            <w:tcW w:w="1260" w:type="dxa"/>
          </w:tcPr>
          <w:p w:rsidR="00B730D4" w:rsidRDefault="00B730D4" w:rsidP="00B730D4">
            <w:pPr>
              <w:jc w:val="center"/>
            </w:pPr>
            <w:r w:rsidRPr="00887D44">
              <w:t>1.86</w:t>
            </w:r>
          </w:p>
        </w:tc>
      </w:tr>
      <w:tr w:rsidR="00B730D4" w:rsidRPr="00591C49" w:rsidTr="00782361">
        <w:trPr>
          <w:trHeight w:val="90"/>
        </w:trPr>
        <w:tc>
          <w:tcPr>
            <w:tcW w:w="2796" w:type="dxa"/>
            <w:shd w:val="clear" w:color="auto" w:fill="auto"/>
          </w:tcPr>
          <w:p w:rsidR="00B730D4" w:rsidRPr="005F0A1C" w:rsidRDefault="00B730D4" w:rsidP="00F348E4">
            <w:pPr>
              <w:numPr>
                <w:ilvl w:val="0"/>
                <w:numId w:val="1"/>
              </w:numPr>
            </w:pPr>
            <w:r w:rsidRPr="005F0A1C">
              <w:lastRenderedPageBreak/>
              <w:t>Пухова 7</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7,46</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0,0300</w:t>
            </w:r>
          </w:p>
        </w:tc>
        <w:tc>
          <w:tcPr>
            <w:tcW w:w="1459" w:type="dxa"/>
            <w:shd w:val="clear" w:color="auto" w:fill="auto"/>
          </w:tcPr>
          <w:p w:rsidR="00B730D4" w:rsidRPr="005F0A1C" w:rsidRDefault="00B730D4" w:rsidP="00BE7459">
            <w:pPr>
              <w:jc w:val="center"/>
            </w:pPr>
            <w:r>
              <w:t>-</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711C68">
              <w:t>9.88</w:t>
            </w:r>
          </w:p>
        </w:tc>
        <w:tc>
          <w:tcPr>
            <w:tcW w:w="1260" w:type="dxa"/>
          </w:tcPr>
          <w:p w:rsidR="00B730D4" w:rsidRDefault="00B730D4" w:rsidP="00B730D4">
            <w:pPr>
              <w:jc w:val="center"/>
            </w:pPr>
            <w:r w:rsidRPr="00887D44">
              <w:t>1.86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Пухова 19</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7,46</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0,0300</w:t>
            </w:r>
          </w:p>
        </w:tc>
        <w:tc>
          <w:tcPr>
            <w:tcW w:w="1459" w:type="dxa"/>
            <w:shd w:val="clear" w:color="auto" w:fill="auto"/>
          </w:tcPr>
          <w:p w:rsidR="00B730D4" w:rsidRPr="005F0A1C" w:rsidRDefault="00B730D4" w:rsidP="00F348E4">
            <w:pPr>
              <w:jc w:val="center"/>
            </w:pPr>
            <w:r>
              <w:t>-</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711C68">
              <w:t>9.88</w:t>
            </w:r>
          </w:p>
        </w:tc>
        <w:tc>
          <w:tcPr>
            <w:tcW w:w="1260" w:type="dxa"/>
          </w:tcPr>
          <w:p w:rsidR="00B730D4" w:rsidRDefault="00B730D4" w:rsidP="00B730D4">
            <w:pPr>
              <w:jc w:val="center"/>
            </w:pPr>
            <w:r w:rsidRPr="00887D44">
              <w:t>1.86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Плеханова 3</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0,0598</w:t>
            </w:r>
          </w:p>
        </w:tc>
        <w:tc>
          <w:tcPr>
            <w:tcW w:w="1459" w:type="dxa"/>
            <w:shd w:val="clear" w:color="auto" w:fill="auto"/>
          </w:tcPr>
          <w:p w:rsidR="00B730D4" w:rsidRPr="005F0A1C" w:rsidRDefault="00B730D4" w:rsidP="00F348E4">
            <w:pPr>
              <w:jc w:val="center"/>
            </w:pPr>
            <w:r>
              <w:t>0,0299</w:t>
            </w:r>
          </w:p>
        </w:tc>
        <w:tc>
          <w:tcPr>
            <w:tcW w:w="1291" w:type="dxa"/>
          </w:tcPr>
          <w:p w:rsidR="00B730D4" w:rsidRPr="005F0A1C" w:rsidRDefault="00B730D4" w:rsidP="00F348E4">
            <w:pPr>
              <w:jc w:val="center"/>
            </w:pPr>
            <w:r>
              <w:t>0,0299</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664713">
              <w:t>10.34</w:t>
            </w:r>
          </w:p>
        </w:tc>
        <w:tc>
          <w:tcPr>
            <w:tcW w:w="1260" w:type="dxa"/>
          </w:tcPr>
          <w:p w:rsidR="00B730D4" w:rsidRDefault="00B730D4" w:rsidP="00B730D4">
            <w:pPr>
              <w:jc w:val="center"/>
            </w:pPr>
            <w:r w:rsidRPr="00643C9A">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Плеханова 5/1</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0,0598</w:t>
            </w:r>
          </w:p>
        </w:tc>
        <w:tc>
          <w:tcPr>
            <w:tcW w:w="1459" w:type="dxa"/>
            <w:shd w:val="clear" w:color="auto" w:fill="auto"/>
          </w:tcPr>
          <w:p w:rsidR="00B730D4" w:rsidRPr="005F0A1C" w:rsidRDefault="00B730D4" w:rsidP="00F348E4">
            <w:pPr>
              <w:jc w:val="center"/>
            </w:pPr>
            <w:r>
              <w:t>0,0299</w:t>
            </w:r>
          </w:p>
        </w:tc>
        <w:tc>
          <w:tcPr>
            <w:tcW w:w="1291" w:type="dxa"/>
          </w:tcPr>
          <w:p w:rsidR="00B730D4" w:rsidRPr="005F0A1C" w:rsidRDefault="00B730D4" w:rsidP="00F348E4">
            <w:pPr>
              <w:jc w:val="center"/>
            </w:pPr>
            <w:r>
              <w:t>0,0299</w:t>
            </w:r>
          </w:p>
        </w:tc>
        <w:tc>
          <w:tcPr>
            <w:tcW w:w="1291" w:type="dxa"/>
          </w:tcPr>
          <w:p w:rsidR="00B730D4" w:rsidRPr="005F0A1C" w:rsidRDefault="00B730D4" w:rsidP="00F348E4">
            <w:pPr>
              <w:jc w:val="center"/>
            </w:pPr>
            <w:r>
              <w:t>0,0624</w:t>
            </w:r>
          </w:p>
        </w:tc>
        <w:tc>
          <w:tcPr>
            <w:tcW w:w="1539" w:type="dxa"/>
          </w:tcPr>
          <w:p w:rsidR="00B730D4" w:rsidRDefault="00B730D4" w:rsidP="003F330C">
            <w:pPr>
              <w:jc w:val="center"/>
            </w:pPr>
            <w:r w:rsidRPr="00664713">
              <w:t>10.34</w:t>
            </w:r>
          </w:p>
        </w:tc>
        <w:tc>
          <w:tcPr>
            <w:tcW w:w="1260" w:type="dxa"/>
          </w:tcPr>
          <w:p w:rsidR="00B730D4" w:rsidRDefault="00B730D4" w:rsidP="00B730D4">
            <w:pPr>
              <w:jc w:val="center"/>
            </w:pPr>
            <w:r w:rsidRPr="00643C9A">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Плеханова 11</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1,48</w:t>
            </w:r>
          </w:p>
        </w:tc>
        <w:tc>
          <w:tcPr>
            <w:tcW w:w="1490" w:type="dxa"/>
            <w:shd w:val="clear" w:color="auto" w:fill="auto"/>
          </w:tcPr>
          <w:p w:rsidR="00B730D4" w:rsidRPr="005F0A1C" w:rsidRDefault="00B730D4" w:rsidP="00F348E4">
            <w:pPr>
              <w:jc w:val="center"/>
            </w:pPr>
            <w:r>
              <w:t>0,0592</w:t>
            </w:r>
          </w:p>
        </w:tc>
        <w:tc>
          <w:tcPr>
            <w:tcW w:w="1459" w:type="dxa"/>
            <w:shd w:val="clear" w:color="auto" w:fill="auto"/>
          </w:tcPr>
          <w:p w:rsidR="00B730D4" w:rsidRPr="005F0A1C" w:rsidRDefault="00B730D4" w:rsidP="00F348E4">
            <w:pPr>
              <w:jc w:val="center"/>
            </w:pPr>
            <w:r>
              <w:t>0,0296</w:t>
            </w:r>
          </w:p>
        </w:tc>
        <w:tc>
          <w:tcPr>
            <w:tcW w:w="1291" w:type="dxa"/>
          </w:tcPr>
          <w:p w:rsidR="00B730D4" w:rsidRPr="005F0A1C" w:rsidRDefault="00B730D4" w:rsidP="00F348E4">
            <w:pPr>
              <w:jc w:val="center"/>
            </w:pPr>
            <w:r>
              <w:t>0,0296</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664713">
              <w:t>10.34</w:t>
            </w:r>
          </w:p>
        </w:tc>
        <w:tc>
          <w:tcPr>
            <w:tcW w:w="1260" w:type="dxa"/>
          </w:tcPr>
          <w:p w:rsidR="00B730D4" w:rsidRDefault="00B730D4" w:rsidP="00B730D4">
            <w:pPr>
              <w:jc w:val="center"/>
            </w:pPr>
            <w:r w:rsidRPr="00643C9A">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Плеханова 12</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1,48</w:t>
            </w:r>
          </w:p>
        </w:tc>
        <w:tc>
          <w:tcPr>
            <w:tcW w:w="1490" w:type="dxa"/>
            <w:shd w:val="clear" w:color="auto" w:fill="auto"/>
          </w:tcPr>
          <w:p w:rsidR="00B730D4" w:rsidRPr="005F0A1C" w:rsidRDefault="00B730D4" w:rsidP="00F348E4">
            <w:pPr>
              <w:jc w:val="center"/>
            </w:pPr>
            <w:r>
              <w:t>0,0592</w:t>
            </w:r>
          </w:p>
        </w:tc>
        <w:tc>
          <w:tcPr>
            <w:tcW w:w="1459" w:type="dxa"/>
            <w:shd w:val="clear" w:color="auto" w:fill="auto"/>
          </w:tcPr>
          <w:p w:rsidR="00B730D4" w:rsidRPr="005F0A1C" w:rsidRDefault="00B730D4" w:rsidP="00F348E4">
            <w:pPr>
              <w:jc w:val="center"/>
            </w:pPr>
            <w:r>
              <w:t>0,0296</w:t>
            </w:r>
          </w:p>
        </w:tc>
        <w:tc>
          <w:tcPr>
            <w:tcW w:w="1291" w:type="dxa"/>
          </w:tcPr>
          <w:p w:rsidR="00B730D4" w:rsidRPr="005F0A1C" w:rsidRDefault="00B730D4" w:rsidP="00F348E4">
            <w:pPr>
              <w:jc w:val="center"/>
            </w:pPr>
            <w:r>
              <w:t>0,0296</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664713">
              <w:t>10.34</w:t>
            </w:r>
          </w:p>
        </w:tc>
        <w:tc>
          <w:tcPr>
            <w:tcW w:w="1260" w:type="dxa"/>
          </w:tcPr>
          <w:p w:rsidR="00B730D4" w:rsidRDefault="00B730D4" w:rsidP="00B730D4">
            <w:pPr>
              <w:jc w:val="center"/>
            </w:pPr>
            <w:r w:rsidRPr="00643C9A">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Пролетарская 21</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1,48</w:t>
            </w:r>
          </w:p>
        </w:tc>
        <w:tc>
          <w:tcPr>
            <w:tcW w:w="1490" w:type="dxa"/>
            <w:shd w:val="clear" w:color="auto" w:fill="auto"/>
          </w:tcPr>
          <w:p w:rsidR="00B730D4" w:rsidRPr="005F0A1C" w:rsidRDefault="00B730D4" w:rsidP="00F348E4">
            <w:pPr>
              <w:jc w:val="center"/>
            </w:pPr>
            <w:r>
              <w:t>0,0592</w:t>
            </w:r>
          </w:p>
        </w:tc>
        <w:tc>
          <w:tcPr>
            <w:tcW w:w="1459" w:type="dxa"/>
            <w:shd w:val="clear" w:color="auto" w:fill="auto"/>
          </w:tcPr>
          <w:p w:rsidR="00B730D4" w:rsidRPr="005F0A1C" w:rsidRDefault="00B730D4" w:rsidP="00F348E4">
            <w:pPr>
              <w:jc w:val="center"/>
            </w:pPr>
            <w:r>
              <w:t>0,0296</w:t>
            </w:r>
          </w:p>
        </w:tc>
        <w:tc>
          <w:tcPr>
            <w:tcW w:w="1291" w:type="dxa"/>
          </w:tcPr>
          <w:p w:rsidR="00B730D4" w:rsidRPr="005F0A1C" w:rsidRDefault="00B730D4" w:rsidP="00F348E4">
            <w:pPr>
              <w:jc w:val="center"/>
            </w:pPr>
            <w:r>
              <w:t>0,0296</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664713">
              <w:t>10.34</w:t>
            </w:r>
          </w:p>
        </w:tc>
        <w:tc>
          <w:tcPr>
            <w:tcW w:w="1260" w:type="dxa"/>
          </w:tcPr>
          <w:p w:rsidR="00B730D4" w:rsidRDefault="00B730D4" w:rsidP="00B730D4">
            <w:pPr>
              <w:jc w:val="center"/>
            </w:pPr>
            <w:r w:rsidRPr="00643C9A">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Пролетарская 39</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0,0598</w:t>
            </w:r>
          </w:p>
        </w:tc>
        <w:tc>
          <w:tcPr>
            <w:tcW w:w="1459" w:type="dxa"/>
            <w:shd w:val="clear" w:color="auto" w:fill="auto"/>
          </w:tcPr>
          <w:p w:rsidR="00B730D4" w:rsidRPr="005F0A1C" w:rsidRDefault="00B730D4" w:rsidP="00F348E4">
            <w:pPr>
              <w:jc w:val="center"/>
            </w:pPr>
            <w:r>
              <w:t>0,0299</w:t>
            </w:r>
          </w:p>
        </w:tc>
        <w:tc>
          <w:tcPr>
            <w:tcW w:w="1291" w:type="dxa"/>
          </w:tcPr>
          <w:p w:rsidR="00B730D4" w:rsidRPr="005F0A1C" w:rsidRDefault="00B730D4" w:rsidP="00F348E4">
            <w:pPr>
              <w:jc w:val="center"/>
            </w:pPr>
            <w:r>
              <w:t>0,0299</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664713">
              <w:t>10.34</w:t>
            </w:r>
          </w:p>
        </w:tc>
        <w:tc>
          <w:tcPr>
            <w:tcW w:w="1260" w:type="dxa"/>
          </w:tcPr>
          <w:p w:rsidR="00B730D4" w:rsidRDefault="00B730D4" w:rsidP="00B730D4">
            <w:pPr>
              <w:jc w:val="center"/>
            </w:pPr>
            <w:r w:rsidRPr="00643C9A">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Пролетарская 41</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0,0598</w:t>
            </w:r>
          </w:p>
        </w:tc>
        <w:tc>
          <w:tcPr>
            <w:tcW w:w="1459" w:type="dxa"/>
            <w:shd w:val="clear" w:color="auto" w:fill="auto"/>
          </w:tcPr>
          <w:p w:rsidR="00B730D4" w:rsidRPr="005F0A1C" w:rsidRDefault="00B730D4" w:rsidP="00F348E4">
            <w:pPr>
              <w:jc w:val="center"/>
            </w:pPr>
            <w:r>
              <w:t>0,0299</w:t>
            </w:r>
          </w:p>
        </w:tc>
        <w:tc>
          <w:tcPr>
            <w:tcW w:w="1291" w:type="dxa"/>
          </w:tcPr>
          <w:p w:rsidR="00B730D4" w:rsidRPr="005F0A1C" w:rsidRDefault="00B730D4" w:rsidP="00F348E4">
            <w:pPr>
              <w:jc w:val="center"/>
            </w:pPr>
            <w:r>
              <w:t>0,0299</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664713">
              <w:t>10.34</w:t>
            </w:r>
          </w:p>
        </w:tc>
        <w:tc>
          <w:tcPr>
            <w:tcW w:w="1260" w:type="dxa"/>
          </w:tcPr>
          <w:p w:rsidR="00B730D4" w:rsidRDefault="00B730D4" w:rsidP="00B730D4">
            <w:pPr>
              <w:jc w:val="center"/>
            </w:pPr>
            <w:r w:rsidRPr="00643C9A">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Пролетарская 44</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1,48</w:t>
            </w:r>
          </w:p>
        </w:tc>
        <w:tc>
          <w:tcPr>
            <w:tcW w:w="1490" w:type="dxa"/>
            <w:shd w:val="clear" w:color="auto" w:fill="auto"/>
          </w:tcPr>
          <w:p w:rsidR="00B730D4" w:rsidRPr="005F0A1C" w:rsidRDefault="00B730D4" w:rsidP="00F348E4">
            <w:pPr>
              <w:jc w:val="center"/>
            </w:pPr>
            <w:r>
              <w:t>0,0592</w:t>
            </w:r>
          </w:p>
        </w:tc>
        <w:tc>
          <w:tcPr>
            <w:tcW w:w="1459" w:type="dxa"/>
            <w:shd w:val="clear" w:color="auto" w:fill="auto"/>
          </w:tcPr>
          <w:p w:rsidR="00B730D4" w:rsidRPr="005F0A1C" w:rsidRDefault="00B730D4" w:rsidP="00F348E4">
            <w:pPr>
              <w:jc w:val="center"/>
            </w:pPr>
            <w:r>
              <w:t>0,0296</w:t>
            </w:r>
          </w:p>
        </w:tc>
        <w:tc>
          <w:tcPr>
            <w:tcW w:w="1291" w:type="dxa"/>
          </w:tcPr>
          <w:p w:rsidR="00B730D4" w:rsidRPr="005F0A1C" w:rsidRDefault="00B730D4" w:rsidP="00F348E4">
            <w:pPr>
              <w:jc w:val="center"/>
            </w:pPr>
            <w:r>
              <w:t>0,0296</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664713">
              <w:t>10.34</w:t>
            </w:r>
          </w:p>
        </w:tc>
        <w:tc>
          <w:tcPr>
            <w:tcW w:w="1260" w:type="dxa"/>
          </w:tcPr>
          <w:p w:rsidR="00B730D4" w:rsidRDefault="00B730D4" w:rsidP="00B730D4">
            <w:pPr>
              <w:jc w:val="center"/>
            </w:pPr>
            <w:r w:rsidRPr="00643C9A">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Пролетарская 90</w:t>
            </w:r>
          </w:p>
        </w:tc>
        <w:tc>
          <w:tcPr>
            <w:tcW w:w="1174" w:type="dxa"/>
            <w:shd w:val="clear" w:color="auto" w:fill="auto"/>
          </w:tcPr>
          <w:p w:rsidR="00B730D4" w:rsidRPr="005F0A1C" w:rsidRDefault="00B730D4" w:rsidP="00F348E4">
            <w:pPr>
              <w:jc w:val="center"/>
            </w:pPr>
            <w:r>
              <w:t>3,20</w:t>
            </w:r>
          </w:p>
        </w:tc>
        <w:tc>
          <w:tcPr>
            <w:tcW w:w="1202" w:type="dxa"/>
            <w:shd w:val="clear" w:color="auto" w:fill="auto"/>
          </w:tcPr>
          <w:p w:rsidR="00B730D4" w:rsidRPr="005F0A1C" w:rsidRDefault="00B730D4" w:rsidP="00F348E4">
            <w:pPr>
              <w:jc w:val="center"/>
            </w:pPr>
            <w:r>
              <w:t>4,36</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0,0598</w:t>
            </w:r>
          </w:p>
        </w:tc>
        <w:tc>
          <w:tcPr>
            <w:tcW w:w="1459" w:type="dxa"/>
            <w:shd w:val="clear" w:color="auto" w:fill="auto"/>
          </w:tcPr>
          <w:p w:rsidR="00B730D4" w:rsidRPr="005F0A1C" w:rsidRDefault="00B730D4" w:rsidP="00F348E4">
            <w:pPr>
              <w:jc w:val="center"/>
            </w:pPr>
            <w:r>
              <w:t>0,0299</w:t>
            </w:r>
          </w:p>
        </w:tc>
        <w:tc>
          <w:tcPr>
            <w:tcW w:w="1291" w:type="dxa"/>
          </w:tcPr>
          <w:p w:rsidR="00B730D4" w:rsidRPr="005F0A1C" w:rsidRDefault="00B730D4" w:rsidP="00F348E4">
            <w:pPr>
              <w:jc w:val="center"/>
            </w:pPr>
            <w:r>
              <w:t>0,0299</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664713">
              <w:t>10.34</w:t>
            </w:r>
          </w:p>
        </w:tc>
        <w:tc>
          <w:tcPr>
            <w:tcW w:w="1260" w:type="dxa"/>
          </w:tcPr>
          <w:p w:rsidR="00B730D4" w:rsidRDefault="00B730D4" w:rsidP="00B730D4">
            <w:pPr>
              <w:jc w:val="center"/>
            </w:pPr>
            <w:r w:rsidRPr="00643C9A">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Рылеева 1/12</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0,0598</w:t>
            </w:r>
          </w:p>
        </w:tc>
        <w:tc>
          <w:tcPr>
            <w:tcW w:w="1459" w:type="dxa"/>
            <w:shd w:val="clear" w:color="auto" w:fill="auto"/>
          </w:tcPr>
          <w:p w:rsidR="00B730D4" w:rsidRPr="005F0A1C" w:rsidRDefault="00B730D4" w:rsidP="00F348E4">
            <w:pPr>
              <w:jc w:val="center"/>
            </w:pPr>
            <w:r>
              <w:t>0,0299</w:t>
            </w:r>
          </w:p>
        </w:tc>
        <w:tc>
          <w:tcPr>
            <w:tcW w:w="1291" w:type="dxa"/>
          </w:tcPr>
          <w:p w:rsidR="00B730D4" w:rsidRPr="005F0A1C" w:rsidRDefault="00B730D4" w:rsidP="00F348E4">
            <w:pPr>
              <w:jc w:val="center"/>
            </w:pPr>
            <w:r>
              <w:t>0,0299</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664713">
              <w:t>10.34</w:t>
            </w:r>
          </w:p>
        </w:tc>
        <w:tc>
          <w:tcPr>
            <w:tcW w:w="1260" w:type="dxa"/>
          </w:tcPr>
          <w:p w:rsidR="00B730D4" w:rsidRDefault="00B730D4" w:rsidP="00B730D4">
            <w:pPr>
              <w:jc w:val="center"/>
            </w:pPr>
            <w:r w:rsidRPr="00643C9A">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Рылеева 3</w:t>
            </w:r>
          </w:p>
        </w:tc>
        <w:tc>
          <w:tcPr>
            <w:tcW w:w="1174" w:type="dxa"/>
            <w:shd w:val="clear" w:color="auto" w:fill="auto"/>
          </w:tcPr>
          <w:p w:rsidR="00B730D4" w:rsidRPr="005F0A1C" w:rsidRDefault="00B730D4" w:rsidP="00F348E4">
            <w:pPr>
              <w:jc w:val="center"/>
            </w:pPr>
            <w:r>
              <w:t>3,09</w:t>
            </w:r>
          </w:p>
        </w:tc>
        <w:tc>
          <w:tcPr>
            <w:tcW w:w="1202" w:type="dxa"/>
            <w:shd w:val="clear" w:color="auto" w:fill="auto"/>
          </w:tcPr>
          <w:p w:rsidR="00B730D4" w:rsidRPr="005F0A1C" w:rsidRDefault="00B730D4" w:rsidP="00F348E4">
            <w:pPr>
              <w:jc w:val="center"/>
            </w:pPr>
            <w:r>
              <w:t>4,27</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0,0598</w:t>
            </w:r>
          </w:p>
        </w:tc>
        <w:tc>
          <w:tcPr>
            <w:tcW w:w="1459" w:type="dxa"/>
            <w:shd w:val="clear" w:color="auto" w:fill="auto"/>
          </w:tcPr>
          <w:p w:rsidR="00B730D4" w:rsidRPr="005F0A1C" w:rsidRDefault="00B730D4" w:rsidP="00F348E4">
            <w:pPr>
              <w:jc w:val="center"/>
            </w:pPr>
            <w:r>
              <w:t>0,0299</w:t>
            </w:r>
          </w:p>
        </w:tc>
        <w:tc>
          <w:tcPr>
            <w:tcW w:w="1291" w:type="dxa"/>
          </w:tcPr>
          <w:p w:rsidR="00B730D4" w:rsidRPr="005F0A1C" w:rsidRDefault="00B730D4" w:rsidP="00F348E4">
            <w:pPr>
              <w:jc w:val="center"/>
            </w:pPr>
            <w:r>
              <w:t>0,0299</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664713">
              <w:t>10.34</w:t>
            </w:r>
          </w:p>
        </w:tc>
        <w:tc>
          <w:tcPr>
            <w:tcW w:w="1260" w:type="dxa"/>
          </w:tcPr>
          <w:p w:rsidR="00B730D4" w:rsidRDefault="00B730D4" w:rsidP="00B730D4">
            <w:pPr>
              <w:jc w:val="center"/>
            </w:pPr>
            <w:r w:rsidRPr="00643C9A">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Рылеева 4</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0,0598</w:t>
            </w:r>
          </w:p>
        </w:tc>
        <w:tc>
          <w:tcPr>
            <w:tcW w:w="1459" w:type="dxa"/>
            <w:shd w:val="clear" w:color="auto" w:fill="auto"/>
          </w:tcPr>
          <w:p w:rsidR="00B730D4" w:rsidRPr="005F0A1C" w:rsidRDefault="00B730D4" w:rsidP="00F348E4">
            <w:pPr>
              <w:jc w:val="center"/>
            </w:pPr>
            <w:r>
              <w:t>0,0299</w:t>
            </w:r>
          </w:p>
        </w:tc>
        <w:tc>
          <w:tcPr>
            <w:tcW w:w="1291" w:type="dxa"/>
          </w:tcPr>
          <w:p w:rsidR="00B730D4" w:rsidRPr="005F0A1C" w:rsidRDefault="00B730D4" w:rsidP="00F348E4">
            <w:pPr>
              <w:jc w:val="center"/>
            </w:pPr>
            <w:r>
              <w:t>0,0299</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664713">
              <w:t>10.34</w:t>
            </w:r>
          </w:p>
        </w:tc>
        <w:tc>
          <w:tcPr>
            <w:tcW w:w="1260" w:type="dxa"/>
          </w:tcPr>
          <w:p w:rsidR="00B730D4" w:rsidRDefault="00B730D4" w:rsidP="00B730D4">
            <w:pPr>
              <w:jc w:val="center"/>
            </w:pPr>
            <w:r w:rsidRPr="00643C9A">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Рылеева 6</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1,48</w:t>
            </w:r>
          </w:p>
        </w:tc>
        <w:tc>
          <w:tcPr>
            <w:tcW w:w="1490" w:type="dxa"/>
            <w:shd w:val="clear" w:color="auto" w:fill="auto"/>
          </w:tcPr>
          <w:p w:rsidR="00B730D4" w:rsidRPr="005F0A1C" w:rsidRDefault="00B730D4" w:rsidP="00F348E4">
            <w:pPr>
              <w:jc w:val="center"/>
            </w:pPr>
            <w:r>
              <w:t>0,0592</w:t>
            </w:r>
          </w:p>
        </w:tc>
        <w:tc>
          <w:tcPr>
            <w:tcW w:w="1459" w:type="dxa"/>
            <w:shd w:val="clear" w:color="auto" w:fill="auto"/>
          </w:tcPr>
          <w:p w:rsidR="00B730D4" w:rsidRPr="005F0A1C" w:rsidRDefault="00B730D4" w:rsidP="00F348E4">
            <w:pPr>
              <w:jc w:val="center"/>
            </w:pPr>
            <w:r>
              <w:t>0,0296</w:t>
            </w:r>
          </w:p>
        </w:tc>
        <w:tc>
          <w:tcPr>
            <w:tcW w:w="1291" w:type="dxa"/>
          </w:tcPr>
          <w:p w:rsidR="00B730D4" w:rsidRPr="005F0A1C" w:rsidRDefault="00B730D4" w:rsidP="00F348E4">
            <w:pPr>
              <w:jc w:val="center"/>
            </w:pPr>
            <w:r>
              <w:t>0,0296</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664713">
              <w:t>10.34</w:t>
            </w:r>
          </w:p>
        </w:tc>
        <w:tc>
          <w:tcPr>
            <w:tcW w:w="1260" w:type="dxa"/>
          </w:tcPr>
          <w:p w:rsidR="00B730D4" w:rsidRDefault="00B730D4" w:rsidP="00B730D4">
            <w:pPr>
              <w:jc w:val="center"/>
            </w:pPr>
            <w:r w:rsidRPr="00643C9A">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Рылеева 14</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7,46</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0,0300</w:t>
            </w:r>
          </w:p>
        </w:tc>
        <w:tc>
          <w:tcPr>
            <w:tcW w:w="1459" w:type="dxa"/>
            <w:shd w:val="clear" w:color="auto" w:fill="auto"/>
          </w:tcPr>
          <w:p w:rsidR="00B730D4" w:rsidRPr="005F0A1C" w:rsidRDefault="00B730D4" w:rsidP="00BE7459">
            <w:pPr>
              <w:jc w:val="center"/>
            </w:pPr>
            <w:r>
              <w:t>-</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556AD5">
              <w:t>9.88</w:t>
            </w:r>
          </w:p>
        </w:tc>
        <w:tc>
          <w:tcPr>
            <w:tcW w:w="1260" w:type="dxa"/>
          </w:tcPr>
          <w:p w:rsidR="00B730D4" w:rsidRDefault="00B730D4" w:rsidP="00B730D4">
            <w:pPr>
              <w:jc w:val="center"/>
            </w:pPr>
            <w:r w:rsidRPr="002B138F">
              <w:t>1.86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Рылеева 16</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7,46</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0,0300</w:t>
            </w:r>
          </w:p>
        </w:tc>
        <w:tc>
          <w:tcPr>
            <w:tcW w:w="1459" w:type="dxa"/>
            <w:shd w:val="clear" w:color="auto" w:fill="auto"/>
          </w:tcPr>
          <w:p w:rsidR="00B730D4" w:rsidRPr="005F0A1C" w:rsidRDefault="00B730D4" w:rsidP="00BE7459">
            <w:pPr>
              <w:jc w:val="center"/>
            </w:pPr>
            <w:r>
              <w:t>-</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556AD5">
              <w:t>9.88</w:t>
            </w:r>
          </w:p>
        </w:tc>
        <w:tc>
          <w:tcPr>
            <w:tcW w:w="1260" w:type="dxa"/>
          </w:tcPr>
          <w:p w:rsidR="00B730D4" w:rsidRDefault="00B730D4" w:rsidP="00B730D4">
            <w:pPr>
              <w:jc w:val="center"/>
            </w:pPr>
            <w:r w:rsidRPr="002B138F">
              <w:t>1.86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Рылеева 18б</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6,36</w:t>
            </w:r>
          </w:p>
        </w:tc>
        <w:tc>
          <w:tcPr>
            <w:tcW w:w="1150" w:type="dxa"/>
            <w:shd w:val="clear" w:color="auto" w:fill="auto"/>
          </w:tcPr>
          <w:p w:rsidR="00B730D4" w:rsidRPr="005F0A1C" w:rsidRDefault="00B730D4" w:rsidP="00F348E4">
            <w:pPr>
              <w:jc w:val="center"/>
            </w:pPr>
            <w:r>
              <w:t>АГВ</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0,0300</w:t>
            </w:r>
          </w:p>
        </w:tc>
        <w:tc>
          <w:tcPr>
            <w:tcW w:w="1459" w:type="dxa"/>
            <w:shd w:val="clear" w:color="auto" w:fill="auto"/>
          </w:tcPr>
          <w:p w:rsidR="00B730D4" w:rsidRPr="005F0A1C" w:rsidRDefault="00B730D4" w:rsidP="00BE7459">
            <w:pPr>
              <w:jc w:val="center"/>
            </w:pPr>
            <w:r>
              <w:t>-</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556AD5">
              <w:t>9.88</w:t>
            </w:r>
          </w:p>
        </w:tc>
        <w:tc>
          <w:tcPr>
            <w:tcW w:w="1260" w:type="dxa"/>
          </w:tcPr>
          <w:p w:rsidR="00B730D4" w:rsidRDefault="00B730D4" w:rsidP="00B730D4">
            <w:pPr>
              <w:jc w:val="center"/>
            </w:pPr>
            <w:r w:rsidRPr="002B138F">
              <w:t>1.86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Рылеева 19</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7,46</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0,0300</w:t>
            </w:r>
          </w:p>
        </w:tc>
        <w:tc>
          <w:tcPr>
            <w:tcW w:w="1459" w:type="dxa"/>
            <w:shd w:val="clear" w:color="auto" w:fill="auto"/>
          </w:tcPr>
          <w:p w:rsidR="00B730D4" w:rsidRPr="005F0A1C" w:rsidRDefault="00B730D4" w:rsidP="00BE7459">
            <w:pPr>
              <w:jc w:val="center"/>
            </w:pPr>
            <w:r>
              <w:t>-</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556AD5">
              <w:t>9.88</w:t>
            </w:r>
          </w:p>
        </w:tc>
        <w:tc>
          <w:tcPr>
            <w:tcW w:w="1260" w:type="dxa"/>
          </w:tcPr>
          <w:p w:rsidR="00B730D4" w:rsidRDefault="00B730D4" w:rsidP="00B730D4">
            <w:pPr>
              <w:jc w:val="center"/>
            </w:pPr>
            <w:r w:rsidRPr="002B138F">
              <w:t>1.86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Суворова 9</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7,46</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58589F">
            <w:pPr>
              <w:jc w:val="center"/>
            </w:pPr>
            <w:r>
              <w:t>-</w:t>
            </w:r>
          </w:p>
        </w:tc>
        <w:tc>
          <w:tcPr>
            <w:tcW w:w="1459" w:type="dxa"/>
            <w:shd w:val="clear" w:color="auto" w:fill="auto"/>
          </w:tcPr>
          <w:p w:rsidR="00B730D4" w:rsidRPr="005F0A1C" w:rsidRDefault="00B730D4" w:rsidP="00F348E4">
            <w:pPr>
              <w:jc w:val="center"/>
            </w:pPr>
            <w:r>
              <w:t>0,0300</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333AF2">
              <w:t>9.88</w:t>
            </w:r>
          </w:p>
        </w:tc>
        <w:tc>
          <w:tcPr>
            <w:tcW w:w="1260" w:type="dxa"/>
          </w:tcPr>
          <w:p w:rsidR="00B730D4" w:rsidRDefault="00B730D4" w:rsidP="00B730D4">
            <w:pPr>
              <w:jc w:val="center"/>
            </w:pPr>
            <w:r w:rsidRPr="00BC7BEE">
              <w:t>1.86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Суворова 11</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7,46</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58589F">
            <w:pPr>
              <w:jc w:val="center"/>
            </w:pPr>
            <w:r>
              <w:t>-</w:t>
            </w:r>
          </w:p>
        </w:tc>
        <w:tc>
          <w:tcPr>
            <w:tcW w:w="1459" w:type="dxa"/>
            <w:shd w:val="clear" w:color="auto" w:fill="auto"/>
          </w:tcPr>
          <w:p w:rsidR="00B730D4" w:rsidRPr="005F0A1C" w:rsidRDefault="00B730D4" w:rsidP="00F348E4">
            <w:pPr>
              <w:jc w:val="center"/>
            </w:pPr>
            <w:r>
              <w:t>0,0300</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333AF2">
              <w:t>9.88</w:t>
            </w:r>
          </w:p>
        </w:tc>
        <w:tc>
          <w:tcPr>
            <w:tcW w:w="1260" w:type="dxa"/>
          </w:tcPr>
          <w:p w:rsidR="00B730D4" w:rsidRDefault="00B730D4" w:rsidP="00B730D4">
            <w:pPr>
              <w:jc w:val="center"/>
            </w:pPr>
            <w:r w:rsidRPr="00BC7BEE">
              <w:t>1.86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Суворова 13</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7,46</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58589F">
            <w:pPr>
              <w:jc w:val="center"/>
            </w:pPr>
            <w:r>
              <w:t>-</w:t>
            </w:r>
          </w:p>
        </w:tc>
        <w:tc>
          <w:tcPr>
            <w:tcW w:w="1459" w:type="dxa"/>
            <w:shd w:val="clear" w:color="auto" w:fill="auto"/>
          </w:tcPr>
          <w:p w:rsidR="00B730D4" w:rsidRPr="005F0A1C" w:rsidRDefault="00B730D4" w:rsidP="00F348E4">
            <w:pPr>
              <w:jc w:val="center"/>
            </w:pPr>
            <w:r>
              <w:t>0,0300</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333AF2">
              <w:t>9.88</w:t>
            </w:r>
          </w:p>
        </w:tc>
        <w:tc>
          <w:tcPr>
            <w:tcW w:w="1260" w:type="dxa"/>
          </w:tcPr>
          <w:p w:rsidR="00B730D4" w:rsidRDefault="00B730D4" w:rsidP="00B730D4">
            <w:pPr>
              <w:jc w:val="center"/>
            </w:pPr>
            <w:r w:rsidRPr="00BC7BEE">
              <w:t>1.86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Суворова 15</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7,46</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58589F">
            <w:pPr>
              <w:jc w:val="center"/>
            </w:pPr>
            <w:r>
              <w:t>-</w:t>
            </w:r>
          </w:p>
        </w:tc>
        <w:tc>
          <w:tcPr>
            <w:tcW w:w="1459" w:type="dxa"/>
            <w:shd w:val="clear" w:color="auto" w:fill="auto"/>
          </w:tcPr>
          <w:p w:rsidR="00B730D4" w:rsidRPr="005F0A1C" w:rsidRDefault="00B730D4" w:rsidP="00F348E4">
            <w:pPr>
              <w:jc w:val="center"/>
            </w:pPr>
            <w:r>
              <w:t>0,0300</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333AF2">
              <w:t>9.88</w:t>
            </w:r>
          </w:p>
        </w:tc>
        <w:tc>
          <w:tcPr>
            <w:tcW w:w="1260" w:type="dxa"/>
          </w:tcPr>
          <w:p w:rsidR="00B730D4" w:rsidRDefault="00B730D4" w:rsidP="00B730D4">
            <w:pPr>
              <w:jc w:val="center"/>
            </w:pPr>
            <w:r w:rsidRPr="00BC7BEE">
              <w:t>1.86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Суворова 17</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7,46</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58589F">
            <w:pPr>
              <w:jc w:val="center"/>
            </w:pPr>
            <w:r>
              <w:t>-</w:t>
            </w:r>
          </w:p>
        </w:tc>
        <w:tc>
          <w:tcPr>
            <w:tcW w:w="1459" w:type="dxa"/>
            <w:shd w:val="clear" w:color="auto" w:fill="auto"/>
          </w:tcPr>
          <w:p w:rsidR="00B730D4" w:rsidRPr="005F0A1C" w:rsidRDefault="00B730D4" w:rsidP="00F348E4">
            <w:pPr>
              <w:jc w:val="center"/>
            </w:pPr>
            <w:r>
              <w:t>0,0300</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333AF2">
              <w:t>9.88</w:t>
            </w:r>
          </w:p>
        </w:tc>
        <w:tc>
          <w:tcPr>
            <w:tcW w:w="1260" w:type="dxa"/>
          </w:tcPr>
          <w:p w:rsidR="00B730D4" w:rsidRDefault="00B730D4" w:rsidP="00B730D4">
            <w:pPr>
              <w:jc w:val="center"/>
            </w:pPr>
            <w:r w:rsidRPr="00BC7BEE">
              <w:t>1.86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Суворова 19</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7,46</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58589F">
            <w:pPr>
              <w:jc w:val="center"/>
            </w:pPr>
            <w:r>
              <w:t>-</w:t>
            </w:r>
          </w:p>
        </w:tc>
        <w:tc>
          <w:tcPr>
            <w:tcW w:w="1459" w:type="dxa"/>
            <w:shd w:val="clear" w:color="auto" w:fill="auto"/>
          </w:tcPr>
          <w:p w:rsidR="00B730D4" w:rsidRPr="005F0A1C" w:rsidRDefault="00B730D4" w:rsidP="00F348E4">
            <w:pPr>
              <w:jc w:val="center"/>
            </w:pPr>
            <w:r>
              <w:t>0,0300</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333AF2">
              <w:t>9.88</w:t>
            </w:r>
          </w:p>
        </w:tc>
        <w:tc>
          <w:tcPr>
            <w:tcW w:w="1260" w:type="dxa"/>
          </w:tcPr>
          <w:p w:rsidR="00B730D4" w:rsidRDefault="00B730D4" w:rsidP="00B730D4">
            <w:pPr>
              <w:jc w:val="center"/>
            </w:pPr>
            <w:r w:rsidRPr="00BC7BEE">
              <w:t>1.86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Суворова 21</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0,0598</w:t>
            </w:r>
          </w:p>
        </w:tc>
        <w:tc>
          <w:tcPr>
            <w:tcW w:w="1459" w:type="dxa"/>
            <w:shd w:val="clear" w:color="auto" w:fill="auto"/>
          </w:tcPr>
          <w:p w:rsidR="00B730D4" w:rsidRPr="005F0A1C" w:rsidRDefault="00B730D4" w:rsidP="00F348E4">
            <w:pPr>
              <w:jc w:val="center"/>
            </w:pPr>
            <w:r>
              <w:t>0,0299</w:t>
            </w:r>
          </w:p>
        </w:tc>
        <w:tc>
          <w:tcPr>
            <w:tcW w:w="1291" w:type="dxa"/>
          </w:tcPr>
          <w:p w:rsidR="00B730D4" w:rsidRPr="005F0A1C" w:rsidRDefault="00B730D4" w:rsidP="00F348E4">
            <w:pPr>
              <w:jc w:val="center"/>
            </w:pPr>
            <w:r>
              <w:t>0,0299</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704D8B">
              <w:t>10.34</w:t>
            </w:r>
          </w:p>
        </w:tc>
        <w:tc>
          <w:tcPr>
            <w:tcW w:w="1260" w:type="dxa"/>
          </w:tcPr>
          <w:p w:rsidR="00B730D4" w:rsidRDefault="00B730D4" w:rsidP="00B730D4">
            <w:pPr>
              <w:jc w:val="center"/>
            </w:pPr>
            <w:r w:rsidRPr="00F22278">
              <w:t>2.06</w:t>
            </w:r>
          </w:p>
        </w:tc>
      </w:tr>
      <w:tr w:rsidR="00B730D4" w:rsidRPr="00591C49" w:rsidTr="00782361">
        <w:tc>
          <w:tcPr>
            <w:tcW w:w="2796" w:type="dxa"/>
            <w:shd w:val="clear" w:color="auto" w:fill="auto"/>
          </w:tcPr>
          <w:p w:rsidR="00B730D4" w:rsidRPr="005F0A1C" w:rsidRDefault="00B730D4" w:rsidP="00F348E4">
            <w:pPr>
              <w:numPr>
                <w:ilvl w:val="0"/>
                <w:numId w:val="1"/>
              </w:numPr>
            </w:pPr>
            <w:r>
              <w:t>Суворова 21а</w:t>
            </w:r>
          </w:p>
        </w:tc>
        <w:tc>
          <w:tcPr>
            <w:tcW w:w="1174" w:type="dxa"/>
            <w:shd w:val="clear" w:color="auto" w:fill="auto"/>
          </w:tcPr>
          <w:p w:rsidR="00B730D4" w:rsidRPr="005F0A1C" w:rsidRDefault="00B730D4" w:rsidP="00F348E4">
            <w:pPr>
              <w:jc w:val="center"/>
            </w:pPr>
            <w:r>
              <w:t>3,20</w:t>
            </w:r>
          </w:p>
        </w:tc>
        <w:tc>
          <w:tcPr>
            <w:tcW w:w="1202" w:type="dxa"/>
            <w:shd w:val="clear" w:color="auto" w:fill="auto"/>
          </w:tcPr>
          <w:p w:rsidR="00B730D4" w:rsidRPr="005F0A1C" w:rsidRDefault="00B730D4" w:rsidP="00F348E4">
            <w:pPr>
              <w:jc w:val="center"/>
            </w:pPr>
            <w:r>
              <w:t>4,36</w:t>
            </w:r>
          </w:p>
        </w:tc>
        <w:tc>
          <w:tcPr>
            <w:tcW w:w="1150" w:type="dxa"/>
            <w:shd w:val="clear" w:color="auto" w:fill="auto"/>
          </w:tcPr>
          <w:p w:rsidR="00B730D4" w:rsidRPr="005F0A1C" w:rsidRDefault="00B730D4" w:rsidP="00F348E4">
            <w:pPr>
              <w:jc w:val="center"/>
            </w:pPr>
            <w:r>
              <w:t>0,0245</w:t>
            </w:r>
          </w:p>
        </w:tc>
        <w:tc>
          <w:tcPr>
            <w:tcW w:w="1296" w:type="dxa"/>
            <w:shd w:val="clear" w:color="auto" w:fill="auto"/>
          </w:tcPr>
          <w:p w:rsidR="00B730D4" w:rsidRPr="005F0A1C" w:rsidRDefault="00B730D4" w:rsidP="00F348E4">
            <w:pPr>
              <w:jc w:val="center"/>
            </w:pPr>
            <w:r>
              <w:t>1,48</w:t>
            </w:r>
          </w:p>
        </w:tc>
        <w:tc>
          <w:tcPr>
            <w:tcW w:w="1490" w:type="dxa"/>
            <w:shd w:val="clear" w:color="auto" w:fill="auto"/>
          </w:tcPr>
          <w:p w:rsidR="00B730D4" w:rsidRPr="005F0A1C" w:rsidRDefault="00B730D4" w:rsidP="00F348E4">
            <w:pPr>
              <w:jc w:val="center"/>
            </w:pPr>
            <w:r>
              <w:t>0,0592</w:t>
            </w:r>
          </w:p>
        </w:tc>
        <w:tc>
          <w:tcPr>
            <w:tcW w:w="1459" w:type="dxa"/>
            <w:shd w:val="clear" w:color="auto" w:fill="auto"/>
          </w:tcPr>
          <w:p w:rsidR="00B730D4" w:rsidRPr="005F0A1C" w:rsidRDefault="00B730D4" w:rsidP="00F348E4">
            <w:pPr>
              <w:jc w:val="center"/>
            </w:pPr>
            <w:r>
              <w:t>0,0296</w:t>
            </w:r>
          </w:p>
        </w:tc>
        <w:tc>
          <w:tcPr>
            <w:tcW w:w="1291" w:type="dxa"/>
          </w:tcPr>
          <w:p w:rsidR="00B730D4" w:rsidRPr="005F0A1C" w:rsidRDefault="00B730D4" w:rsidP="00F348E4">
            <w:pPr>
              <w:jc w:val="center"/>
            </w:pPr>
            <w:r>
              <w:t>0,0296</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704D8B">
              <w:t>10.34</w:t>
            </w:r>
          </w:p>
        </w:tc>
        <w:tc>
          <w:tcPr>
            <w:tcW w:w="1260" w:type="dxa"/>
          </w:tcPr>
          <w:p w:rsidR="00B730D4" w:rsidRDefault="00B730D4" w:rsidP="00B730D4">
            <w:pPr>
              <w:jc w:val="center"/>
            </w:pPr>
            <w:r w:rsidRPr="00F22278">
              <w:t>2.06</w:t>
            </w:r>
          </w:p>
        </w:tc>
      </w:tr>
      <w:tr w:rsidR="00B730D4" w:rsidRPr="00591C49" w:rsidTr="00782361">
        <w:tc>
          <w:tcPr>
            <w:tcW w:w="2796" w:type="dxa"/>
            <w:shd w:val="clear" w:color="auto" w:fill="auto"/>
          </w:tcPr>
          <w:p w:rsidR="00B730D4" w:rsidRPr="005F0A1C" w:rsidRDefault="00B730D4" w:rsidP="00F348E4">
            <w:pPr>
              <w:numPr>
                <w:ilvl w:val="0"/>
                <w:numId w:val="1"/>
              </w:numPr>
            </w:pPr>
            <w:r w:rsidRPr="005F0A1C">
              <w:t>Суворова 63 к.1</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0,0598</w:t>
            </w:r>
          </w:p>
        </w:tc>
        <w:tc>
          <w:tcPr>
            <w:tcW w:w="1459" w:type="dxa"/>
            <w:shd w:val="clear" w:color="auto" w:fill="auto"/>
          </w:tcPr>
          <w:p w:rsidR="00B730D4" w:rsidRPr="005F0A1C" w:rsidRDefault="00B730D4" w:rsidP="00F348E4">
            <w:pPr>
              <w:jc w:val="center"/>
            </w:pPr>
            <w:r>
              <w:t>0,0299</w:t>
            </w:r>
          </w:p>
        </w:tc>
        <w:tc>
          <w:tcPr>
            <w:tcW w:w="1291" w:type="dxa"/>
          </w:tcPr>
          <w:p w:rsidR="00B730D4" w:rsidRPr="005F0A1C" w:rsidRDefault="00B730D4" w:rsidP="00F348E4">
            <w:pPr>
              <w:jc w:val="center"/>
            </w:pPr>
            <w:r>
              <w:t>0,0299</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704D8B">
              <w:t>10.34</w:t>
            </w:r>
          </w:p>
        </w:tc>
        <w:tc>
          <w:tcPr>
            <w:tcW w:w="1260" w:type="dxa"/>
          </w:tcPr>
          <w:p w:rsidR="00B730D4" w:rsidRDefault="00B730D4" w:rsidP="00B730D4">
            <w:pPr>
              <w:jc w:val="center"/>
            </w:pPr>
            <w:r w:rsidRPr="00F22278">
              <w:t>2.06</w:t>
            </w:r>
          </w:p>
        </w:tc>
      </w:tr>
      <w:tr w:rsidR="00B730D4" w:rsidRPr="005F0A1C" w:rsidTr="00782361">
        <w:tc>
          <w:tcPr>
            <w:tcW w:w="2796" w:type="dxa"/>
            <w:shd w:val="clear" w:color="auto" w:fill="auto"/>
          </w:tcPr>
          <w:p w:rsidR="00B730D4" w:rsidRPr="005F0A1C" w:rsidRDefault="00B730D4" w:rsidP="00F348E4">
            <w:pPr>
              <w:numPr>
                <w:ilvl w:val="0"/>
                <w:numId w:val="1"/>
              </w:numPr>
            </w:pPr>
            <w:r w:rsidRPr="005F0A1C">
              <w:t>Суворова 67</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1,48</w:t>
            </w:r>
          </w:p>
        </w:tc>
        <w:tc>
          <w:tcPr>
            <w:tcW w:w="1490" w:type="dxa"/>
            <w:shd w:val="clear" w:color="auto" w:fill="auto"/>
          </w:tcPr>
          <w:p w:rsidR="00B730D4" w:rsidRPr="005F0A1C" w:rsidRDefault="00B730D4" w:rsidP="00F348E4">
            <w:pPr>
              <w:jc w:val="center"/>
            </w:pPr>
            <w:r>
              <w:t>0,0592</w:t>
            </w:r>
          </w:p>
        </w:tc>
        <w:tc>
          <w:tcPr>
            <w:tcW w:w="1459" w:type="dxa"/>
            <w:shd w:val="clear" w:color="auto" w:fill="auto"/>
          </w:tcPr>
          <w:p w:rsidR="00B730D4" w:rsidRPr="005F0A1C" w:rsidRDefault="00B730D4" w:rsidP="00F348E4">
            <w:pPr>
              <w:jc w:val="center"/>
            </w:pPr>
            <w:r>
              <w:t>0,0296</w:t>
            </w:r>
          </w:p>
        </w:tc>
        <w:tc>
          <w:tcPr>
            <w:tcW w:w="1291" w:type="dxa"/>
          </w:tcPr>
          <w:p w:rsidR="00B730D4" w:rsidRPr="005F0A1C" w:rsidRDefault="00B730D4" w:rsidP="00F348E4">
            <w:pPr>
              <w:jc w:val="center"/>
            </w:pPr>
            <w:r>
              <w:t>0,0296</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704D8B">
              <w:t>10.34</w:t>
            </w:r>
          </w:p>
        </w:tc>
        <w:tc>
          <w:tcPr>
            <w:tcW w:w="1260" w:type="dxa"/>
          </w:tcPr>
          <w:p w:rsidR="00B730D4" w:rsidRDefault="00B730D4" w:rsidP="00B730D4">
            <w:pPr>
              <w:jc w:val="center"/>
            </w:pPr>
            <w:r w:rsidRPr="00F22278">
              <w:t>2.06</w:t>
            </w:r>
          </w:p>
        </w:tc>
      </w:tr>
      <w:tr w:rsidR="00B730D4" w:rsidRPr="005F0A1C" w:rsidTr="00782361">
        <w:tc>
          <w:tcPr>
            <w:tcW w:w="2796" w:type="dxa"/>
            <w:shd w:val="clear" w:color="auto" w:fill="auto"/>
          </w:tcPr>
          <w:p w:rsidR="00B730D4" w:rsidRPr="005F0A1C" w:rsidRDefault="00B730D4" w:rsidP="00F348E4">
            <w:pPr>
              <w:numPr>
                <w:ilvl w:val="0"/>
                <w:numId w:val="1"/>
              </w:numPr>
            </w:pPr>
            <w:r w:rsidRPr="005F0A1C">
              <w:t>Суворова 69</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1,48</w:t>
            </w:r>
          </w:p>
        </w:tc>
        <w:tc>
          <w:tcPr>
            <w:tcW w:w="1490" w:type="dxa"/>
            <w:shd w:val="clear" w:color="auto" w:fill="auto"/>
          </w:tcPr>
          <w:p w:rsidR="00B730D4" w:rsidRPr="005F0A1C" w:rsidRDefault="00B730D4" w:rsidP="00F348E4">
            <w:pPr>
              <w:jc w:val="center"/>
            </w:pPr>
            <w:r>
              <w:t>0,0592</w:t>
            </w:r>
          </w:p>
        </w:tc>
        <w:tc>
          <w:tcPr>
            <w:tcW w:w="1459" w:type="dxa"/>
            <w:shd w:val="clear" w:color="auto" w:fill="auto"/>
          </w:tcPr>
          <w:p w:rsidR="00B730D4" w:rsidRPr="005F0A1C" w:rsidRDefault="00B730D4" w:rsidP="00F348E4">
            <w:pPr>
              <w:jc w:val="center"/>
            </w:pPr>
            <w:r>
              <w:t>0,0296</w:t>
            </w:r>
          </w:p>
        </w:tc>
        <w:tc>
          <w:tcPr>
            <w:tcW w:w="1291" w:type="dxa"/>
          </w:tcPr>
          <w:p w:rsidR="00B730D4" w:rsidRPr="005F0A1C" w:rsidRDefault="00B730D4" w:rsidP="00F348E4">
            <w:pPr>
              <w:jc w:val="center"/>
            </w:pPr>
            <w:r>
              <w:t>0,0296</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704D8B">
              <w:t>10.34</w:t>
            </w:r>
          </w:p>
        </w:tc>
        <w:tc>
          <w:tcPr>
            <w:tcW w:w="1260" w:type="dxa"/>
          </w:tcPr>
          <w:p w:rsidR="00B730D4" w:rsidRDefault="00B730D4" w:rsidP="00B730D4">
            <w:pPr>
              <w:jc w:val="center"/>
            </w:pPr>
            <w:r w:rsidRPr="00F22278">
              <w:t>2.06</w:t>
            </w:r>
          </w:p>
        </w:tc>
      </w:tr>
      <w:tr w:rsidR="00B730D4" w:rsidRPr="005F0A1C" w:rsidTr="00782361">
        <w:tc>
          <w:tcPr>
            <w:tcW w:w="2796" w:type="dxa"/>
            <w:shd w:val="clear" w:color="auto" w:fill="auto"/>
          </w:tcPr>
          <w:p w:rsidR="00B730D4" w:rsidRPr="005F0A1C" w:rsidRDefault="00B730D4" w:rsidP="00F348E4">
            <w:pPr>
              <w:numPr>
                <w:ilvl w:val="0"/>
                <w:numId w:val="1"/>
              </w:numPr>
            </w:pPr>
            <w:r w:rsidRPr="005F0A1C">
              <w:t>Суворова 93/26</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6,36</w:t>
            </w:r>
          </w:p>
        </w:tc>
        <w:tc>
          <w:tcPr>
            <w:tcW w:w="1150" w:type="dxa"/>
            <w:shd w:val="clear" w:color="auto" w:fill="auto"/>
          </w:tcPr>
          <w:p w:rsidR="00B730D4" w:rsidRPr="005F0A1C" w:rsidRDefault="00B730D4" w:rsidP="00F348E4">
            <w:pPr>
              <w:jc w:val="center"/>
            </w:pPr>
            <w:r>
              <w:t>АГВ</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911D18">
            <w:pPr>
              <w:jc w:val="center"/>
            </w:pPr>
            <w:r>
              <w:t>-</w:t>
            </w:r>
          </w:p>
        </w:tc>
        <w:tc>
          <w:tcPr>
            <w:tcW w:w="1459" w:type="dxa"/>
            <w:shd w:val="clear" w:color="auto" w:fill="auto"/>
          </w:tcPr>
          <w:p w:rsidR="00B730D4" w:rsidRPr="005F0A1C" w:rsidRDefault="00B730D4" w:rsidP="00F348E4">
            <w:pPr>
              <w:jc w:val="center"/>
            </w:pPr>
            <w:r>
              <w:t>0,0300</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962209">
              <w:t>9.88</w:t>
            </w:r>
          </w:p>
        </w:tc>
        <w:tc>
          <w:tcPr>
            <w:tcW w:w="1260" w:type="dxa"/>
          </w:tcPr>
          <w:p w:rsidR="00B730D4" w:rsidRDefault="00B730D4" w:rsidP="00B730D4">
            <w:pPr>
              <w:jc w:val="center"/>
            </w:pPr>
            <w:r w:rsidRPr="002B6433">
              <w:t>1.86</w:t>
            </w:r>
          </w:p>
        </w:tc>
      </w:tr>
      <w:tr w:rsidR="00B730D4" w:rsidRPr="005F0A1C" w:rsidTr="00782361">
        <w:tc>
          <w:tcPr>
            <w:tcW w:w="2796" w:type="dxa"/>
            <w:shd w:val="clear" w:color="auto" w:fill="auto"/>
          </w:tcPr>
          <w:p w:rsidR="00B730D4" w:rsidRPr="005F0A1C" w:rsidRDefault="00B730D4" w:rsidP="00F348E4">
            <w:pPr>
              <w:numPr>
                <w:ilvl w:val="0"/>
                <w:numId w:val="1"/>
              </w:numPr>
            </w:pPr>
            <w:r w:rsidRPr="005F0A1C">
              <w:t>Суворова 95</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7,46</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911D18">
            <w:pPr>
              <w:jc w:val="center"/>
            </w:pPr>
            <w:r>
              <w:t>-</w:t>
            </w:r>
          </w:p>
        </w:tc>
        <w:tc>
          <w:tcPr>
            <w:tcW w:w="1459" w:type="dxa"/>
            <w:shd w:val="clear" w:color="auto" w:fill="auto"/>
          </w:tcPr>
          <w:p w:rsidR="00B730D4" w:rsidRPr="005F0A1C" w:rsidRDefault="00B730D4" w:rsidP="00F348E4">
            <w:pPr>
              <w:jc w:val="center"/>
            </w:pPr>
            <w:r>
              <w:t>0,0300</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962209">
              <w:t>9.88</w:t>
            </w:r>
          </w:p>
        </w:tc>
        <w:tc>
          <w:tcPr>
            <w:tcW w:w="1260" w:type="dxa"/>
          </w:tcPr>
          <w:p w:rsidR="00B730D4" w:rsidRDefault="00B730D4" w:rsidP="00B730D4">
            <w:pPr>
              <w:jc w:val="center"/>
            </w:pPr>
            <w:r w:rsidRPr="002B6433">
              <w:t>1.86</w:t>
            </w:r>
          </w:p>
        </w:tc>
      </w:tr>
      <w:tr w:rsidR="00B730D4" w:rsidRPr="005F0A1C" w:rsidTr="00782361">
        <w:tc>
          <w:tcPr>
            <w:tcW w:w="2796" w:type="dxa"/>
            <w:shd w:val="clear" w:color="auto" w:fill="auto"/>
          </w:tcPr>
          <w:p w:rsidR="00B730D4" w:rsidRPr="005F0A1C" w:rsidRDefault="00B730D4" w:rsidP="00F348E4">
            <w:pPr>
              <w:numPr>
                <w:ilvl w:val="0"/>
                <w:numId w:val="1"/>
              </w:numPr>
            </w:pPr>
            <w:r w:rsidRPr="005F0A1C">
              <w:t>Суворова 119</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6,36</w:t>
            </w:r>
          </w:p>
        </w:tc>
        <w:tc>
          <w:tcPr>
            <w:tcW w:w="1150" w:type="dxa"/>
            <w:shd w:val="clear" w:color="auto" w:fill="auto"/>
          </w:tcPr>
          <w:p w:rsidR="00B730D4" w:rsidRPr="005F0A1C" w:rsidRDefault="00B730D4" w:rsidP="00F348E4">
            <w:pPr>
              <w:jc w:val="center"/>
            </w:pPr>
            <w:r>
              <w:t>АГВ</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911D18">
            <w:pPr>
              <w:jc w:val="center"/>
            </w:pPr>
            <w:r>
              <w:t>-</w:t>
            </w:r>
          </w:p>
        </w:tc>
        <w:tc>
          <w:tcPr>
            <w:tcW w:w="1459" w:type="dxa"/>
            <w:shd w:val="clear" w:color="auto" w:fill="auto"/>
          </w:tcPr>
          <w:p w:rsidR="00B730D4" w:rsidRPr="005F0A1C" w:rsidRDefault="00B730D4" w:rsidP="00F348E4">
            <w:pPr>
              <w:jc w:val="center"/>
            </w:pPr>
            <w:r>
              <w:t>0,0300</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962209">
              <w:t>9.88</w:t>
            </w:r>
          </w:p>
        </w:tc>
        <w:tc>
          <w:tcPr>
            <w:tcW w:w="1260" w:type="dxa"/>
          </w:tcPr>
          <w:p w:rsidR="00B730D4" w:rsidRDefault="00B730D4" w:rsidP="00B730D4">
            <w:pPr>
              <w:jc w:val="center"/>
            </w:pPr>
            <w:r w:rsidRPr="002B6433">
              <w:t>1.86</w:t>
            </w:r>
          </w:p>
        </w:tc>
      </w:tr>
      <w:tr w:rsidR="00B730D4" w:rsidRPr="005F0A1C" w:rsidTr="00782361">
        <w:tc>
          <w:tcPr>
            <w:tcW w:w="2796" w:type="dxa"/>
            <w:shd w:val="clear" w:color="auto" w:fill="auto"/>
          </w:tcPr>
          <w:p w:rsidR="00B730D4" w:rsidRPr="005F0A1C" w:rsidRDefault="00B730D4" w:rsidP="00F348E4">
            <w:pPr>
              <w:numPr>
                <w:ilvl w:val="0"/>
                <w:numId w:val="1"/>
              </w:numPr>
            </w:pPr>
            <w:r w:rsidRPr="005F0A1C">
              <w:t>Труда 3</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7,46</w:t>
            </w:r>
          </w:p>
        </w:tc>
        <w:tc>
          <w:tcPr>
            <w:tcW w:w="1150" w:type="dxa"/>
            <w:shd w:val="clear" w:color="auto" w:fill="auto"/>
          </w:tcPr>
          <w:p w:rsidR="00B730D4" w:rsidRPr="005F0A1C" w:rsidRDefault="00B730D4" w:rsidP="00F348E4">
            <w:pPr>
              <w:jc w:val="center"/>
            </w:pPr>
            <w:r>
              <w:t>0,0280</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911D18">
            <w:pPr>
              <w:jc w:val="center"/>
            </w:pPr>
            <w:r>
              <w:t>-</w:t>
            </w:r>
          </w:p>
        </w:tc>
        <w:tc>
          <w:tcPr>
            <w:tcW w:w="1459" w:type="dxa"/>
            <w:shd w:val="clear" w:color="auto" w:fill="auto"/>
          </w:tcPr>
          <w:p w:rsidR="00B730D4" w:rsidRPr="005F0A1C" w:rsidRDefault="00B730D4" w:rsidP="00F348E4">
            <w:pPr>
              <w:jc w:val="center"/>
            </w:pPr>
            <w:r>
              <w:t>0,0300</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962209">
              <w:t>9.88</w:t>
            </w:r>
          </w:p>
        </w:tc>
        <w:tc>
          <w:tcPr>
            <w:tcW w:w="1260" w:type="dxa"/>
          </w:tcPr>
          <w:p w:rsidR="00B730D4" w:rsidRDefault="00B730D4" w:rsidP="00B730D4">
            <w:pPr>
              <w:jc w:val="center"/>
            </w:pPr>
            <w:r w:rsidRPr="002B6433">
              <w:t>1.86</w:t>
            </w:r>
          </w:p>
        </w:tc>
      </w:tr>
      <w:tr w:rsidR="00B730D4" w:rsidRPr="005F0A1C" w:rsidTr="00782361">
        <w:tc>
          <w:tcPr>
            <w:tcW w:w="2796" w:type="dxa"/>
            <w:shd w:val="clear" w:color="auto" w:fill="auto"/>
          </w:tcPr>
          <w:p w:rsidR="00B730D4" w:rsidRPr="005F0A1C" w:rsidRDefault="00B730D4" w:rsidP="00F348E4">
            <w:pPr>
              <w:numPr>
                <w:ilvl w:val="0"/>
                <w:numId w:val="1"/>
              </w:numPr>
            </w:pPr>
            <w:r w:rsidRPr="005F0A1C">
              <w:t>Труда 3а</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7,46</w:t>
            </w:r>
          </w:p>
        </w:tc>
        <w:tc>
          <w:tcPr>
            <w:tcW w:w="1150" w:type="dxa"/>
            <w:shd w:val="clear" w:color="auto" w:fill="auto"/>
          </w:tcPr>
          <w:p w:rsidR="00B730D4" w:rsidRPr="005F0A1C" w:rsidRDefault="00B730D4" w:rsidP="00F348E4">
            <w:pPr>
              <w:jc w:val="center"/>
            </w:pPr>
            <w:r>
              <w:t>0,0257</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911D18">
            <w:pPr>
              <w:jc w:val="center"/>
            </w:pPr>
            <w:r>
              <w:t>-</w:t>
            </w:r>
          </w:p>
        </w:tc>
        <w:tc>
          <w:tcPr>
            <w:tcW w:w="1459" w:type="dxa"/>
            <w:shd w:val="clear" w:color="auto" w:fill="auto"/>
          </w:tcPr>
          <w:p w:rsidR="00B730D4" w:rsidRPr="005F0A1C" w:rsidRDefault="00B730D4" w:rsidP="00F348E4">
            <w:pPr>
              <w:jc w:val="center"/>
            </w:pPr>
            <w:r>
              <w:t>0,0300</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962209">
              <w:t>9.88</w:t>
            </w:r>
          </w:p>
        </w:tc>
        <w:tc>
          <w:tcPr>
            <w:tcW w:w="1260" w:type="dxa"/>
          </w:tcPr>
          <w:p w:rsidR="00B730D4" w:rsidRDefault="00B730D4" w:rsidP="00B730D4">
            <w:pPr>
              <w:jc w:val="center"/>
            </w:pPr>
            <w:r w:rsidRPr="002B6433">
              <w:t>1.86</w:t>
            </w:r>
          </w:p>
        </w:tc>
      </w:tr>
      <w:tr w:rsidR="00B730D4" w:rsidRPr="005F0A1C" w:rsidTr="00782361">
        <w:tc>
          <w:tcPr>
            <w:tcW w:w="2796" w:type="dxa"/>
            <w:shd w:val="clear" w:color="auto" w:fill="auto"/>
          </w:tcPr>
          <w:p w:rsidR="00B730D4" w:rsidRPr="005F0A1C" w:rsidRDefault="00B730D4" w:rsidP="00F348E4">
            <w:pPr>
              <w:numPr>
                <w:ilvl w:val="0"/>
                <w:numId w:val="1"/>
              </w:numPr>
            </w:pPr>
            <w:r w:rsidRPr="005F0A1C">
              <w:t xml:space="preserve">Труда </w:t>
            </w:r>
            <w:proofErr w:type="gramStart"/>
            <w:r w:rsidRPr="005F0A1C">
              <w:t>5</w:t>
            </w:r>
            <w:proofErr w:type="gramEnd"/>
            <w:r w:rsidRPr="005F0A1C">
              <w:t xml:space="preserve"> а к.1</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7,46</w:t>
            </w:r>
          </w:p>
        </w:tc>
        <w:tc>
          <w:tcPr>
            <w:tcW w:w="1150" w:type="dxa"/>
            <w:shd w:val="clear" w:color="auto" w:fill="auto"/>
          </w:tcPr>
          <w:p w:rsidR="00B730D4" w:rsidRPr="005F0A1C" w:rsidRDefault="00B730D4" w:rsidP="00F348E4">
            <w:pPr>
              <w:jc w:val="center"/>
            </w:pPr>
            <w:r>
              <w:t>0,0257</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911D18">
            <w:pPr>
              <w:jc w:val="center"/>
            </w:pPr>
            <w:r>
              <w:t>-</w:t>
            </w:r>
          </w:p>
        </w:tc>
        <w:tc>
          <w:tcPr>
            <w:tcW w:w="1459" w:type="dxa"/>
            <w:shd w:val="clear" w:color="auto" w:fill="auto"/>
          </w:tcPr>
          <w:p w:rsidR="00B730D4" w:rsidRPr="005F0A1C" w:rsidRDefault="00B730D4" w:rsidP="00F348E4">
            <w:pPr>
              <w:jc w:val="center"/>
            </w:pPr>
            <w:r>
              <w:t>0,0300</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962209">
              <w:t>9.88</w:t>
            </w:r>
          </w:p>
        </w:tc>
        <w:tc>
          <w:tcPr>
            <w:tcW w:w="1260" w:type="dxa"/>
          </w:tcPr>
          <w:p w:rsidR="00B730D4" w:rsidRDefault="00B730D4" w:rsidP="00B730D4">
            <w:pPr>
              <w:jc w:val="center"/>
            </w:pPr>
            <w:r w:rsidRPr="002B6433">
              <w:t>1.86</w:t>
            </w:r>
          </w:p>
        </w:tc>
      </w:tr>
      <w:tr w:rsidR="00B730D4" w:rsidRPr="005F0A1C" w:rsidTr="00782361">
        <w:tc>
          <w:tcPr>
            <w:tcW w:w="2796" w:type="dxa"/>
            <w:shd w:val="clear" w:color="auto" w:fill="auto"/>
          </w:tcPr>
          <w:p w:rsidR="00B730D4" w:rsidRPr="005F0A1C" w:rsidRDefault="00B730D4" w:rsidP="00F348E4">
            <w:pPr>
              <w:numPr>
                <w:ilvl w:val="0"/>
                <w:numId w:val="1"/>
              </w:numPr>
            </w:pPr>
            <w:r w:rsidRPr="005F0A1C">
              <w:lastRenderedPageBreak/>
              <w:t xml:space="preserve">Труда </w:t>
            </w:r>
            <w:proofErr w:type="gramStart"/>
            <w:r w:rsidRPr="005F0A1C">
              <w:t>5</w:t>
            </w:r>
            <w:proofErr w:type="gramEnd"/>
            <w:r w:rsidRPr="005F0A1C">
              <w:t xml:space="preserve"> а к.2</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7,46</w:t>
            </w:r>
          </w:p>
        </w:tc>
        <w:tc>
          <w:tcPr>
            <w:tcW w:w="1150" w:type="dxa"/>
            <w:shd w:val="clear" w:color="auto" w:fill="auto"/>
          </w:tcPr>
          <w:p w:rsidR="00B730D4" w:rsidRPr="005F0A1C" w:rsidRDefault="00B730D4" w:rsidP="00F348E4">
            <w:pPr>
              <w:jc w:val="center"/>
            </w:pPr>
            <w:r>
              <w:t>0,0280</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911D18">
            <w:pPr>
              <w:jc w:val="center"/>
            </w:pPr>
            <w:r>
              <w:t>-</w:t>
            </w:r>
          </w:p>
        </w:tc>
        <w:tc>
          <w:tcPr>
            <w:tcW w:w="1459" w:type="dxa"/>
            <w:shd w:val="clear" w:color="auto" w:fill="auto"/>
          </w:tcPr>
          <w:p w:rsidR="00B730D4" w:rsidRPr="005F0A1C" w:rsidRDefault="00B730D4" w:rsidP="00F348E4">
            <w:pPr>
              <w:jc w:val="center"/>
            </w:pPr>
            <w:r>
              <w:t>0,0300</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962209">
              <w:t>9.88</w:t>
            </w:r>
          </w:p>
        </w:tc>
        <w:tc>
          <w:tcPr>
            <w:tcW w:w="1260" w:type="dxa"/>
          </w:tcPr>
          <w:p w:rsidR="00B730D4" w:rsidRDefault="00B730D4" w:rsidP="00B730D4">
            <w:pPr>
              <w:jc w:val="center"/>
            </w:pPr>
            <w:r w:rsidRPr="002B6433">
              <w:t>1.86</w:t>
            </w:r>
          </w:p>
        </w:tc>
      </w:tr>
      <w:tr w:rsidR="00B51010" w:rsidRPr="005F0A1C" w:rsidTr="00782361">
        <w:trPr>
          <w:trHeight w:val="90"/>
        </w:trPr>
        <w:tc>
          <w:tcPr>
            <w:tcW w:w="2796" w:type="dxa"/>
            <w:shd w:val="clear" w:color="auto" w:fill="auto"/>
          </w:tcPr>
          <w:p w:rsidR="00B51010" w:rsidRPr="005F0A1C" w:rsidRDefault="00B51010" w:rsidP="00F348E4">
            <w:pPr>
              <w:numPr>
                <w:ilvl w:val="0"/>
                <w:numId w:val="1"/>
              </w:numPr>
            </w:pPr>
            <w:r w:rsidRPr="005F0A1C">
              <w:t>Труда 6/1</w:t>
            </w:r>
          </w:p>
        </w:tc>
        <w:tc>
          <w:tcPr>
            <w:tcW w:w="1174" w:type="dxa"/>
            <w:shd w:val="clear" w:color="auto" w:fill="auto"/>
          </w:tcPr>
          <w:p w:rsidR="00B51010" w:rsidRPr="005F0A1C" w:rsidRDefault="00B51010" w:rsidP="00F348E4">
            <w:pPr>
              <w:jc w:val="center"/>
            </w:pPr>
            <w:r>
              <w:t>3,15</w:t>
            </w:r>
          </w:p>
        </w:tc>
        <w:tc>
          <w:tcPr>
            <w:tcW w:w="1202" w:type="dxa"/>
            <w:shd w:val="clear" w:color="auto" w:fill="auto"/>
          </w:tcPr>
          <w:p w:rsidR="00B51010" w:rsidRPr="005F0A1C" w:rsidRDefault="00B51010" w:rsidP="00F348E4">
            <w:pPr>
              <w:jc w:val="center"/>
            </w:pPr>
            <w:r>
              <w:t>4,31</w:t>
            </w:r>
          </w:p>
        </w:tc>
        <w:tc>
          <w:tcPr>
            <w:tcW w:w="1150" w:type="dxa"/>
            <w:shd w:val="clear" w:color="auto" w:fill="auto"/>
          </w:tcPr>
          <w:p w:rsidR="00B51010" w:rsidRPr="005F0A1C" w:rsidRDefault="00B51010" w:rsidP="00F348E4">
            <w:pPr>
              <w:jc w:val="center"/>
            </w:pPr>
            <w:r>
              <w:t>0,0236</w:t>
            </w:r>
          </w:p>
        </w:tc>
        <w:tc>
          <w:tcPr>
            <w:tcW w:w="1296" w:type="dxa"/>
            <w:shd w:val="clear" w:color="auto" w:fill="auto"/>
          </w:tcPr>
          <w:p w:rsidR="00B51010" w:rsidRPr="005F0A1C" w:rsidRDefault="00B51010" w:rsidP="00F348E4">
            <w:pPr>
              <w:jc w:val="center"/>
            </w:pPr>
            <w:r>
              <w:t>1,48</w:t>
            </w:r>
          </w:p>
        </w:tc>
        <w:tc>
          <w:tcPr>
            <w:tcW w:w="1490" w:type="dxa"/>
            <w:shd w:val="clear" w:color="auto" w:fill="auto"/>
          </w:tcPr>
          <w:p w:rsidR="00B51010" w:rsidRPr="005F0A1C" w:rsidRDefault="00B51010" w:rsidP="00F348E4">
            <w:pPr>
              <w:jc w:val="center"/>
            </w:pPr>
            <w:r>
              <w:t>0,0592</w:t>
            </w:r>
          </w:p>
        </w:tc>
        <w:tc>
          <w:tcPr>
            <w:tcW w:w="1459" w:type="dxa"/>
            <w:shd w:val="clear" w:color="auto" w:fill="auto"/>
          </w:tcPr>
          <w:p w:rsidR="00B51010" w:rsidRPr="005F0A1C" w:rsidRDefault="00B51010" w:rsidP="00F348E4">
            <w:pPr>
              <w:jc w:val="center"/>
            </w:pPr>
            <w:r>
              <w:t>0,0296</w:t>
            </w:r>
          </w:p>
        </w:tc>
        <w:tc>
          <w:tcPr>
            <w:tcW w:w="1291" w:type="dxa"/>
          </w:tcPr>
          <w:p w:rsidR="00B51010" w:rsidRPr="005F0A1C" w:rsidRDefault="00B51010" w:rsidP="00F348E4">
            <w:pPr>
              <w:jc w:val="center"/>
            </w:pPr>
            <w:r>
              <w:t>0,0296</w:t>
            </w:r>
          </w:p>
        </w:tc>
        <w:tc>
          <w:tcPr>
            <w:tcW w:w="1291" w:type="dxa"/>
          </w:tcPr>
          <w:p w:rsidR="00B51010" w:rsidRPr="005F0A1C" w:rsidRDefault="00B51010" w:rsidP="00F348E4">
            <w:pPr>
              <w:jc w:val="center"/>
            </w:pPr>
            <w:r>
              <w:t>0,0674</w:t>
            </w:r>
          </w:p>
        </w:tc>
        <w:tc>
          <w:tcPr>
            <w:tcW w:w="1539" w:type="dxa"/>
          </w:tcPr>
          <w:p w:rsidR="00B51010" w:rsidRDefault="003F330C" w:rsidP="00782361">
            <w:pPr>
              <w:jc w:val="center"/>
            </w:pPr>
            <w:r>
              <w:t>10.34</w:t>
            </w:r>
          </w:p>
        </w:tc>
        <w:tc>
          <w:tcPr>
            <w:tcW w:w="1260" w:type="dxa"/>
          </w:tcPr>
          <w:p w:rsidR="00B51010" w:rsidRDefault="00B730D4" w:rsidP="00E000F3">
            <w:pPr>
              <w:jc w:val="center"/>
            </w:pPr>
            <w:r>
              <w:t>2.06</w:t>
            </w:r>
          </w:p>
        </w:tc>
      </w:tr>
      <w:tr w:rsidR="00B51010" w:rsidRPr="005F0A1C" w:rsidTr="00782361">
        <w:tc>
          <w:tcPr>
            <w:tcW w:w="2796" w:type="dxa"/>
            <w:shd w:val="clear" w:color="auto" w:fill="auto"/>
          </w:tcPr>
          <w:p w:rsidR="00B51010" w:rsidRPr="005F0A1C" w:rsidRDefault="00B51010" w:rsidP="00F348E4">
            <w:pPr>
              <w:numPr>
                <w:ilvl w:val="0"/>
                <w:numId w:val="1"/>
              </w:numPr>
            </w:pPr>
            <w:r w:rsidRPr="005F0A1C">
              <w:t>Труда  9</w:t>
            </w:r>
          </w:p>
        </w:tc>
        <w:tc>
          <w:tcPr>
            <w:tcW w:w="1174" w:type="dxa"/>
            <w:shd w:val="clear" w:color="auto" w:fill="auto"/>
          </w:tcPr>
          <w:p w:rsidR="00B51010" w:rsidRPr="005F0A1C" w:rsidRDefault="00B51010" w:rsidP="00F348E4">
            <w:pPr>
              <w:jc w:val="center"/>
            </w:pPr>
            <w:r>
              <w:t>-</w:t>
            </w:r>
          </w:p>
        </w:tc>
        <w:tc>
          <w:tcPr>
            <w:tcW w:w="1202" w:type="dxa"/>
            <w:shd w:val="clear" w:color="auto" w:fill="auto"/>
          </w:tcPr>
          <w:p w:rsidR="00B51010" w:rsidRPr="005F0A1C" w:rsidRDefault="00B51010" w:rsidP="00F348E4">
            <w:pPr>
              <w:jc w:val="center"/>
            </w:pPr>
            <w:r>
              <w:t>6,36</w:t>
            </w:r>
          </w:p>
        </w:tc>
        <w:tc>
          <w:tcPr>
            <w:tcW w:w="1150" w:type="dxa"/>
            <w:shd w:val="clear" w:color="auto" w:fill="auto"/>
          </w:tcPr>
          <w:p w:rsidR="00B51010" w:rsidRPr="005F0A1C" w:rsidRDefault="00346EDB" w:rsidP="00F348E4">
            <w:pPr>
              <w:jc w:val="center"/>
            </w:pPr>
            <w:r>
              <w:t>АГВ</w:t>
            </w:r>
          </w:p>
        </w:tc>
        <w:tc>
          <w:tcPr>
            <w:tcW w:w="1296" w:type="dxa"/>
            <w:shd w:val="clear" w:color="auto" w:fill="auto"/>
          </w:tcPr>
          <w:p w:rsidR="00B51010" w:rsidRPr="005F0A1C" w:rsidRDefault="00B51010" w:rsidP="00F348E4">
            <w:pPr>
              <w:jc w:val="center"/>
            </w:pPr>
            <w:r>
              <w:t>0,47</w:t>
            </w:r>
          </w:p>
        </w:tc>
        <w:tc>
          <w:tcPr>
            <w:tcW w:w="1490" w:type="dxa"/>
            <w:shd w:val="clear" w:color="auto" w:fill="auto"/>
          </w:tcPr>
          <w:p w:rsidR="00B51010" w:rsidRPr="005F0A1C" w:rsidRDefault="00BE7459" w:rsidP="00911D18">
            <w:pPr>
              <w:jc w:val="center"/>
            </w:pPr>
            <w:r>
              <w:t>-</w:t>
            </w:r>
          </w:p>
        </w:tc>
        <w:tc>
          <w:tcPr>
            <w:tcW w:w="1459" w:type="dxa"/>
            <w:shd w:val="clear" w:color="auto" w:fill="auto"/>
          </w:tcPr>
          <w:p w:rsidR="00B51010" w:rsidRPr="005F0A1C" w:rsidRDefault="00B51010" w:rsidP="00F348E4">
            <w:pPr>
              <w:jc w:val="center"/>
            </w:pPr>
            <w:r>
              <w:t>0,0300</w:t>
            </w:r>
          </w:p>
        </w:tc>
        <w:tc>
          <w:tcPr>
            <w:tcW w:w="1291" w:type="dxa"/>
          </w:tcPr>
          <w:p w:rsidR="00B51010" w:rsidRPr="005F0A1C" w:rsidRDefault="00B51010" w:rsidP="00F348E4">
            <w:pPr>
              <w:jc w:val="center"/>
            </w:pPr>
            <w:r>
              <w:t>0,0300</w:t>
            </w:r>
          </w:p>
        </w:tc>
        <w:tc>
          <w:tcPr>
            <w:tcW w:w="1291" w:type="dxa"/>
          </w:tcPr>
          <w:p w:rsidR="00B51010" w:rsidRPr="005F0A1C" w:rsidRDefault="00BE7459" w:rsidP="00F348E4">
            <w:pPr>
              <w:jc w:val="center"/>
            </w:pPr>
            <w:r>
              <w:t>-</w:t>
            </w:r>
          </w:p>
        </w:tc>
        <w:tc>
          <w:tcPr>
            <w:tcW w:w="1539" w:type="dxa"/>
          </w:tcPr>
          <w:p w:rsidR="00B51010" w:rsidRPr="005F0A1C" w:rsidRDefault="00B730D4" w:rsidP="00782361">
            <w:pPr>
              <w:jc w:val="center"/>
            </w:pPr>
            <w:r>
              <w:t>9.34</w:t>
            </w:r>
          </w:p>
        </w:tc>
        <w:tc>
          <w:tcPr>
            <w:tcW w:w="1260" w:type="dxa"/>
          </w:tcPr>
          <w:p w:rsidR="00B51010" w:rsidRPr="005F0A1C" w:rsidRDefault="00B730D4" w:rsidP="00E000F3">
            <w:pPr>
              <w:jc w:val="center"/>
            </w:pPr>
            <w:r>
              <w:t>1.66</w:t>
            </w:r>
          </w:p>
        </w:tc>
      </w:tr>
      <w:tr w:rsidR="00B51010" w:rsidRPr="005F0A1C" w:rsidTr="00782361">
        <w:tc>
          <w:tcPr>
            <w:tcW w:w="2796" w:type="dxa"/>
            <w:shd w:val="clear" w:color="auto" w:fill="auto"/>
          </w:tcPr>
          <w:p w:rsidR="00B51010" w:rsidRPr="005F0A1C" w:rsidRDefault="00B51010" w:rsidP="00F348E4">
            <w:pPr>
              <w:numPr>
                <w:ilvl w:val="0"/>
                <w:numId w:val="1"/>
              </w:numPr>
            </w:pPr>
            <w:r w:rsidRPr="005F0A1C">
              <w:t>Труда 10</w:t>
            </w:r>
          </w:p>
        </w:tc>
        <w:tc>
          <w:tcPr>
            <w:tcW w:w="1174" w:type="dxa"/>
            <w:shd w:val="clear" w:color="auto" w:fill="auto"/>
          </w:tcPr>
          <w:p w:rsidR="00B51010" w:rsidRPr="005F0A1C" w:rsidRDefault="00B51010" w:rsidP="00F348E4">
            <w:pPr>
              <w:jc w:val="center"/>
            </w:pPr>
            <w:r>
              <w:t>3,15</w:t>
            </w:r>
          </w:p>
        </w:tc>
        <w:tc>
          <w:tcPr>
            <w:tcW w:w="1202" w:type="dxa"/>
            <w:shd w:val="clear" w:color="auto" w:fill="auto"/>
          </w:tcPr>
          <w:p w:rsidR="00B51010" w:rsidRPr="005F0A1C" w:rsidRDefault="00B51010" w:rsidP="00F348E4">
            <w:pPr>
              <w:jc w:val="center"/>
            </w:pPr>
            <w:r>
              <w:t>4,31</w:t>
            </w:r>
          </w:p>
        </w:tc>
        <w:tc>
          <w:tcPr>
            <w:tcW w:w="1150" w:type="dxa"/>
            <w:shd w:val="clear" w:color="auto" w:fill="auto"/>
          </w:tcPr>
          <w:p w:rsidR="00B51010" w:rsidRPr="005F0A1C" w:rsidRDefault="00B51010" w:rsidP="00F348E4">
            <w:pPr>
              <w:jc w:val="center"/>
            </w:pPr>
            <w:r>
              <w:t>0,0236</w:t>
            </w:r>
          </w:p>
        </w:tc>
        <w:tc>
          <w:tcPr>
            <w:tcW w:w="1296" w:type="dxa"/>
            <w:shd w:val="clear" w:color="auto" w:fill="auto"/>
          </w:tcPr>
          <w:p w:rsidR="00B51010" w:rsidRPr="005F0A1C" w:rsidRDefault="00B51010" w:rsidP="00F348E4">
            <w:pPr>
              <w:jc w:val="center"/>
            </w:pPr>
            <w:r>
              <w:t>0,47</w:t>
            </w:r>
          </w:p>
        </w:tc>
        <w:tc>
          <w:tcPr>
            <w:tcW w:w="1490" w:type="dxa"/>
            <w:shd w:val="clear" w:color="auto" w:fill="auto"/>
          </w:tcPr>
          <w:p w:rsidR="00B51010" w:rsidRPr="005F0A1C" w:rsidRDefault="00B51010" w:rsidP="00F348E4">
            <w:pPr>
              <w:jc w:val="center"/>
            </w:pPr>
            <w:r>
              <w:t>0,0598</w:t>
            </w:r>
          </w:p>
        </w:tc>
        <w:tc>
          <w:tcPr>
            <w:tcW w:w="1459" w:type="dxa"/>
            <w:shd w:val="clear" w:color="auto" w:fill="auto"/>
          </w:tcPr>
          <w:p w:rsidR="00B51010" w:rsidRPr="005F0A1C" w:rsidRDefault="00B51010" w:rsidP="00F348E4">
            <w:pPr>
              <w:jc w:val="center"/>
            </w:pPr>
            <w:r>
              <w:t>0,0299</w:t>
            </w:r>
          </w:p>
        </w:tc>
        <w:tc>
          <w:tcPr>
            <w:tcW w:w="1291" w:type="dxa"/>
          </w:tcPr>
          <w:p w:rsidR="00B51010" w:rsidRPr="005F0A1C" w:rsidRDefault="00B51010" w:rsidP="00F348E4">
            <w:pPr>
              <w:jc w:val="center"/>
            </w:pPr>
            <w:r>
              <w:t>0,0299</w:t>
            </w:r>
          </w:p>
        </w:tc>
        <w:tc>
          <w:tcPr>
            <w:tcW w:w="1291" w:type="dxa"/>
          </w:tcPr>
          <w:p w:rsidR="00B51010" w:rsidRPr="005F0A1C" w:rsidRDefault="00B51010" w:rsidP="00F348E4">
            <w:pPr>
              <w:jc w:val="center"/>
            </w:pPr>
            <w:r>
              <w:t>0,0674</w:t>
            </w:r>
          </w:p>
        </w:tc>
        <w:tc>
          <w:tcPr>
            <w:tcW w:w="1539" w:type="dxa"/>
          </w:tcPr>
          <w:p w:rsidR="00B51010" w:rsidRDefault="003F330C" w:rsidP="00782361">
            <w:pPr>
              <w:jc w:val="center"/>
            </w:pPr>
            <w:r>
              <w:t>10.34</w:t>
            </w:r>
          </w:p>
        </w:tc>
        <w:tc>
          <w:tcPr>
            <w:tcW w:w="1260" w:type="dxa"/>
          </w:tcPr>
          <w:p w:rsidR="00B51010" w:rsidRDefault="00B730D4" w:rsidP="00E000F3">
            <w:pPr>
              <w:jc w:val="center"/>
            </w:pPr>
            <w:r>
              <w:t>2.06</w:t>
            </w:r>
          </w:p>
        </w:tc>
      </w:tr>
      <w:tr w:rsidR="00B730D4" w:rsidRPr="005F0A1C" w:rsidTr="00782361">
        <w:tc>
          <w:tcPr>
            <w:tcW w:w="2796" w:type="dxa"/>
            <w:shd w:val="clear" w:color="auto" w:fill="auto"/>
          </w:tcPr>
          <w:p w:rsidR="00B730D4" w:rsidRPr="005F0A1C" w:rsidRDefault="00B730D4" w:rsidP="00F348E4">
            <w:pPr>
              <w:numPr>
                <w:ilvl w:val="0"/>
                <w:numId w:val="1"/>
              </w:numPr>
            </w:pPr>
            <w:r w:rsidRPr="005F0A1C">
              <w:t>Труда 14/2</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0,0598</w:t>
            </w:r>
          </w:p>
        </w:tc>
        <w:tc>
          <w:tcPr>
            <w:tcW w:w="1459" w:type="dxa"/>
            <w:shd w:val="clear" w:color="auto" w:fill="auto"/>
          </w:tcPr>
          <w:p w:rsidR="00B730D4" w:rsidRPr="005F0A1C" w:rsidRDefault="00B730D4" w:rsidP="00F348E4">
            <w:pPr>
              <w:jc w:val="center"/>
            </w:pPr>
            <w:r>
              <w:t>0,0299</w:t>
            </w:r>
          </w:p>
        </w:tc>
        <w:tc>
          <w:tcPr>
            <w:tcW w:w="1291" w:type="dxa"/>
          </w:tcPr>
          <w:p w:rsidR="00B730D4" w:rsidRPr="005F0A1C" w:rsidRDefault="00B730D4" w:rsidP="00F348E4">
            <w:pPr>
              <w:jc w:val="center"/>
            </w:pPr>
            <w:r>
              <w:t>0,0299</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6214E8">
              <w:t>10.34</w:t>
            </w:r>
          </w:p>
        </w:tc>
        <w:tc>
          <w:tcPr>
            <w:tcW w:w="1260" w:type="dxa"/>
          </w:tcPr>
          <w:p w:rsidR="00B730D4" w:rsidRDefault="00B730D4" w:rsidP="00B730D4">
            <w:pPr>
              <w:jc w:val="center"/>
            </w:pPr>
            <w:r w:rsidRPr="00E73F41">
              <w:t>2.06</w:t>
            </w:r>
          </w:p>
        </w:tc>
      </w:tr>
      <w:tr w:rsidR="00B730D4" w:rsidRPr="005F0A1C" w:rsidTr="00782361">
        <w:tc>
          <w:tcPr>
            <w:tcW w:w="2796" w:type="dxa"/>
            <w:shd w:val="clear" w:color="auto" w:fill="auto"/>
          </w:tcPr>
          <w:p w:rsidR="00B730D4" w:rsidRPr="005F0A1C" w:rsidRDefault="00B730D4" w:rsidP="00F348E4">
            <w:pPr>
              <w:numPr>
                <w:ilvl w:val="0"/>
                <w:numId w:val="1"/>
              </w:numPr>
            </w:pPr>
            <w:r w:rsidRPr="005F0A1C">
              <w:t>Труда 16</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0,0598</w:t>
            </w:r>
          </w:p>
        </w:tc>
        <w:tc>
          <w:tcPr>
            <w:tcW w:w="1459" w:type="dxa"/>
            <w:shd w:val="clear" w:color="auto" w:fill="auto"/>
          </w:tcPr>
          <w:p w:rsidR="00B730D4" w:rsidRPr="005F0A1C" w:rsidRDefault="00B730D4" w:rsidP="00F348E4">
            <w:pPr>
              <w:jc w:val="center"/>
            </w:pPr>
            <w:r>
              <w:t>0,0299</w:t>
            </w:r>
          </w:p>
        </w:tc>
        <w:tc>
          <w:tcPr>
            <w:tcW w:w="1291" w:type="dxa"/>
          </w:tcPr>
          <w:p w:rsidR="00B730D4" w:rsidRPr="005F0A1C" w:rsidRDefault="00B730D4" w:rsidP="00F348E4">
            <w:pPr>
              <w:jc w:val="center"/>
            </w:pPr>
            <w:r>
              <w:t>0,0299</w:t>
            </w:r>
          </w:p>
        </w:tc>
        <w:tc>
          <w:tcPr>
            <w:tcW w:w="1291" w:type="dxa"/>
          </w:tcPr>
          <w:p w:rsidR="00B730D4" w:rsidRPr="005F0A1C" w:rsidRDefault="00B730D4" w:rsidP="00F348E4">
            <w:pPr>
              <w:jc w:val="center"/>
            </w:pPr>
            <w:r>
              <w:t>0,0624</w:t>
            </w:r>
          </w:p>
        </w:tc>
        <w:tc>
          <w:tcPr>
            <w:tcW w:w="1539" w:type="dxa"/>
          </w:tcPr>
          <w:p w:rsidR="00B730D4" w:rsidRDefault="00B730D4" w:rsidP="003F330C">
            <w:pPr>
              <w:jc w:val="center"/>
            </w:pPr>
            <w:r w:rsidRPr="006214E8">
              <w:t>10.34</w:t>
            </w:r>
          </w:p>
        </w:tc>
        <w:tc>
          <w:tcPr>
            <w:tcW w:w="1260" w:type="dxa"/>
          </w:tcPr>
          <w:p w:rsidR="00B730D4" w:rsidRDefault="00B730D4" w:rsidP="00B730D4">
            <w:pPr>
              <w:jc w:val="center"/>
            </w:pPr>
            <w:r w:rsidRPr="00E73F41">
              <w:t>2.06</w:t>
            </w:r>
          </w:p>
        </w:tc>
      </w:tr>
      <w:tr w:rsidR="00B730D4" w:rsidRPr="005F0A1C" w:rsidTr="00782361">
        <w:tc>
          <w:tcPr>
            <w:tcW w:w="2796" w:type="dxa"/>
            <w:shd w:val="clear" w:color="auto" w:fill="auto"/>
          </w:tcPr>
          <w:p w:rsidR="00B730D4" w:rsidRPr="005F0A1C" w:rsidRDefault="00B730D4" w:rsidP="00F348E4">
            <w:pPr>
              <w:numPr>
                <w:ilvl w:val="0"/>
                <w:numId w:val="1"/>
              </w:numPr>
            </w:pPr>
            <w:r w:rsidRPr="005F0A1C">
              <w:t>Труда 18/1</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0,0598</w:t>
            </w:r>
          </w:p>
        </w:tc>
        <w:tc>
          <w:tcPr>
            <w:tcW w:w="1459" w:type="dxa"/>
            <w:shd w:val="clear" w:color="auto" w:fill="auto"/>
          </w:tcPr>
          <w:p w:rsidR="00B730D4" w:rsidRPr="005F0A1C" w:rsidRDefault="00B730D4" w:rsidP="00F348E4">
            <w:pPr>
              <w:jc w:val="center"/>
            </w:pPr>
            <w:r>
              <w:t>0,0299</w:t>
            </w:r>
          </w:p>
        </w:tc>
        <w:tc>
          <w:tcPr>
            <w:tcW w:w="1291" w:type="dxa"/>
          </w:tcPr>
          <w:p w:rsidR="00B730D4" w:rsidRPr="005F0A1C" w:rsidRDefault="00B730D4" w:rsidP="00F348E4">
            <w:pPr>
              <w:jc w:val="center"/>
            </w:pPr>
            <w:r>
              <w:t>0,0299</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6214E8">
              <w:t>10.34</w:t>
            </w:r>
          </w:p>
        </w:tc>
        <w:tc>
          <w:tcPr>
            <w:tcW w:w="1260" w:type="dxa"/>
          </w:tcPr>
          <w:p w:rsidR="00B730D4" w:rsidRDefault="00B730D4" w:rsidP="00B730D4">
            <w:pPr>
              <w:jc w:val="center"/>
            </w:pPr>
            <w:r w:rsidRPr="00E73F41">
              <w:t>2.06</w:t>
            </w:r>
          </w:p>
        </w:tc>
      </w:tr>
      <w:tr w:rsidR="00B730D4" w:rsidRPr="005F0A1C" w:rsidTr="00782361">
        <w:tc>
          <w:tcPr>
            <w:tcW w:w="2796" w:type="dxa"/>
            <w:shd w:val="clear" w:color="auto" w:fill="auto"/>
          </w:tcPr>
          <w:p w:rsidR="00B730D4" w:rsidRPr="005F0A1C" w:rsidRDefault="00B730D4" w:rsidP="00F348E4">
            <w:pPr>
              <w:numPr>
                <w:ilvl w:val="0"/>
                <w:numId w:val="1"/>
              </w:numPr>
            </w:pPr>
            <w:r w:rsidRPr="005F0A1C">
              <w:t>Труда 22</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0,0598</w:t>
            </w:r>
          </w:p>
        </w:tc>
        <w:tc>
          <w:tcPr>
            <w:tcW w:w="1459" w:type="dxa"/>
            <w:shd w:val="clear" w:color="auto" w:fill="auto"/>
          </w:tcPr>
          <w:p w:rsidR="00B730D4" w:rsidRPr="005F0A1C" w:rsidRDefault="00B730D4" w:rsidP="00F348E4">
            <w:pPr>
              <w:jc w:val="center"/>
            </w:pPr>
            <w:r>
              <w:t>0,0299</w:t>
            </w:r>
          </w:p>
        </w:tc>
        <w:tc>
          <w:tcPr>
            <w:tcW w:w="1291" w:type="dxa"/>
          </w:tcPr>
          <w:p w:rsidR="00B730D4" w:rsidRPr="005F0A1C" w:rsidRDefault="00B730D4" w:rsidP="00F348E4">
            <w:pPr>
              <w:jc w:val="center"/>
            </w:pPr>
            <w:r>
              <w:t>0,0299</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6214E8">
              <w:t>10.34</w:t>
            </w:r>
          </w:p>
        </w:tc>
        <w:tc>
          <w:tcPr>
            <w:tcW w:w="1260" w:type="dxa"/>
          </w:tcPr>
          <w:p w:rsidR="00B730D4" w:rsidRDefault="00B730D4" w:rsidP="00B730D4">
            <w:pPr>
              <w:jc w:val="center"/>
            </w:pPr>
            <w:r w:rsidRPr="00E73F41">
              <w:t>2.06</w:t>
            </w:r>
          </w:p>
        </w:tc>
      </w:tr>
      <w:tr w:rsidR="00B730D4" w:rsidRPr="005F0A1C" w:rsidTr="00782361">
        <w:tc>
          <w:tcPr>
            <w:tcW w:w="2796" w:type="dxa"/>
            <w:shd w:val="clear" w:color="auto" w:fill="auto"/>
          </w:tcPr>
          <w:p w:rsidR="00B730D4" w:rsidRPr="005F0A1C" w:rsidRDefault="00B730D4" w:rsidP="00F348E4">
            <w:pPr>
              <w:numPr>
                <w:ilvl w:val="0"/>
                <w:numId w:val="1"/>
              </w:numPr>
            </w:pPr>
            <w:r w:rsidRPr="005F0A1C">
              <w:t>Труда 24</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0,0598</w:t>
            </w:r>
          </w:p>
        </w:tc>
        <w:tc>
          <w:tcPr>
            <w:tcW w:w="1459" w:type="dxa"/>
            <w:shd w:val="clear" w:color="auto" w:fill="auto"/>
          </w:tcPr>
          <w:p w:rsidR="00B730D4" w:rsidRPr="005F0A1C" w:rsidRDefault="00B730D4" w:rsidP="00F348E4">
            <w:pPr>
              <w:jc w:val="center"/>
            </w:pPr>
            <w:r>
              <w:t>0,0299</w:t>
            </w:r>
          </w:p>
        </w:tc>
        <w:tc>
          <w:tcPr>
            <w:tcW w:w="1291" w:type="dxa"/>
          </w:tcPr>
          <w:p w:rsidR="00B730D4" w:rsidRPr="005F0A1C" w:rsidRDefault="00B730D4" w:rsidP="00F348E4">
            <w:pPr>
              <w:jc w:val="center"/>
            </w:pPr>
            <w:r>
              <w:t>0,0299</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6214E8">
              <w:t>10.34</w:t>
            </w:r>
          </w:p>
        </w:tc>
        <w:tc>
          <w:tcPr>
            <w:tcW w:w="1260" w:type="dxa"/>
          </w:tcPr>
          <w:p w:rsidR="00B730D4" w:rsidRDefault="00B730D4" w:rsidP="00B730D4">
            <w:pPr>
              <w:jc w:val="center"/>
            </w:pPr>
            <w:r w:rsidRPr="00E73F41">
              <w:t>2.06</w:t>
            </w:r>
          </w:p>
        </w:tc>
      </w:tr>
      <w:tr w:rsidR="00B730D4" w:rsidRPr="005F0A1C" w:rsidTr="00782361">
        <w:tc>
          <w:tcPr>
            <w:tcW w:w="2796" w:type="dxa"/>
            <w:shd w:val="clear" w:color="auto" w:fill="auto"/>
          </w:tcPr>
          <w:p w:rsidR="00B730D4" w:rsidRPr="005F0A1C" w:rsidRDefault="00B730D4" w:rsidP="00F348E4">
            <w:pPr>
              <w:numPr>
                <w:ilvl w:val="0"/>
                <w:numId w:val="1"/>
              </w:numPr>
            </w:pPr>
            <w:r w:rsidRPr="005F0A1C">
              <w:t>Труда 26</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F348E4">
            <w:pPr>
              <w:jc w:val="center"/>
            </w:pPr>
            <w:r>
              <w:t>0,0598</w:t>
            </w:r>
          </w:p>
        </w:tc>
        <w:tc>
          <w:tcPr>
            <w:tcW w:w="1459" w:type="dxa"/>
            <w:shd w:val="clear" w:color="auto" w:fill="auto"/>
          </w:tcPr>
          <w:p w:rsidR="00B730D4" w:rsidRPr="005F0A1C" w:rsidRDefault="00B730D4" w:rsidP="00F348E4">
            <w:pPr>
              <w:jc w:val="center"/>
            </w:pPr>
            <w:r>
              <w:t>0,0299</w:t>
            </w:r>
          </w:p>
        </w:tc>
        <w:tc>
          <w:tcPr>
            <w:tcW w:w="1291" w:type="dxa"/>
          </w:tcPr>
          <w:p w:rsidR="00B730D4" w:rsidRPr="005F0A1C" w:rsidRDefault="00B730D4" w:rsidP="00F348E4">
            <w:pPr>
              <w:jc w:val="center"/>
            </w:pPr>
            <w:r>
              <w:t>0,0299</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6214E8">
              <w:t>10.34</w:t>
            </w:r>
          </w:p>
        </w:tc>
        <w:tc>
          <w:tcPr>
            <w:tcW w:w="1260" w:type="dxa"/>
          </w:tcPr>
          <w:p w:rsidR="00B730D4" w:rsidRDefault="00B730D4" w:rsidP="00B730D4">
            <w:pPr>
              <w:jc w:val="center"/>
            </w:pPr>
            <w:r w:rsidRPr="00E73F41">
              <w:t>2.06</w:t>
            </w:r>
          </w:p>
        </w:tc>
      </w:tr>
      <w:tr w:rsidR="00B730D4" w:rsidRPr="005F0A1C" w:rsidTr="00782361">
        <w:tc>
          <w:tcPr>
            <w:tcW w:w="2796" w:type="dxa"/>
            <w:shd w:val="clear" w:color="auto" w:fill="auto"/>
          </w:tcPr>
          <w:p w:rsidR="00B730D4" w:rsidRPr="005F0A1C" w:rsidRDefault="00B730D4" w:rsidP="00F348E4">
            <w:pPr>
              <w:numPr>
                <w:ilvl w:val="0"/>
                <w:numId w:val="1"/>
              </w:numPr>
            </w:pPr>
            <w:r w:rsidRPr="005F0A1C">
              <w:t>Труда 28</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1,48</w:t>
            </w:r>
          </w:p>
        </w:tc>
        <w:tc>
          <w:tcPr>
            <w:tcW w:w="1490" w:type="dxa"/>
            <w:shd w:val="clear" w:color="auto" w:fill="auto"/>
          </w:tcPr>
          <w:p w:rsidR="00B730D4" w:rsidRPr="005F0A1C" w:rsidRDefault="00B730D4" w:rsidP="00F348E4">
            <w:pPr>
              <w:jc w:val="center"/>
            </w:pPr>
            <w:r>
              <w:t>0,0592</w:t>
            </w:r>
          </w:p>
        </w:tc>
        <w:tc>
          <w:tcPr>
            <w:tcW w:w="1459" w:type="dxa"/>
            <w:shd w:val="clear" w:color="auto" w:fill="auto"/>
          </w:tcPr>
          <w:p w:rsidR="00B730D4" w:rsidRPr="005F0A1C" w:rsidRDefault="00B730D4" w:rsidP="00F348E4">
            <w:pPr>
              <w:jc w:val="center"/>
            </w:pPr>
            <w:r>
              <w:t>0,0296</w:t>
            </w:r>
          </w:p>
        </w:tc>
        <w:tc>
          <w:tcPr>
            <w:tcW w:w="1291" w:type="dxa"/>
          </w:tcPr>
          <w:p w:rsidR="00B730D4" w:rsidRPr="005F0A1C" w:rsidRDefault="00B730D4" w:rsidP="00F348E4">
            <w:pPr>
              <w:jc w:val="center"/>
            </w:pPr>
            <w:r>
              <w:t>0,0296</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6214E8">
              <w:t>10.34</w:t>
            </w:r>
          </w:p>
        </w:tc>
        <w:tc>
          <w:tcPr>
            <w:tcW w:w="1260" w:type="dxa"/>
          </w:tcPr>
          <w:p w:rsidR="00B730D4" w:rsidRDefault="00B730D4" w:rsidP="00B730D4">
            <w:pPr>
              <w:jc w:val="center"/>
            </w:pPr>
            <w:r w:rsidRPr="00E73F41">
              <w:t>2.06</w:t>
            </w:r>
          </w:p>
        </w:tc>
      </w:tr>
      <w:tr w:rsidR="00B730D4" w:rsidRPr="005F0A1C" w:rsidTr="00782361">
        <w:tc>
          <w:tcPr>
            <w:tcW w:w="2796" w:type="dxa"/>
            <w:shd w:val="clear" w:color="auto" w:fill="auto"/>
          </w:tcPr>
          <w:p w:rsidR="00B730D4" w:rsidRPr="005F0A1C" w:rsidRDefault="00B730D4" w:rsidP="00F348E4">
            <w:pPr>
              <w:numPr>
                <w:ilvl w:val="0"/>
                <w:numId w:val="1"/>
              </w:numPr>
            </w:pPr>
            <w:r w:rsidRPr="005F0A1C">
              <w:t>Труда 30</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1,48</w:t>
            </w:r>
          </w:p>
        </w:tc>
        <w:tc>
          <w:tcPr>
            <w:tcW w:w="1490" w:type="dxa"/>
            <w:shd w:val="clear" w:color="auto" w:fill="auto"/>
          </w:tcPr>
          <w:p w:rsidR="00B730D4" w:rsidRPr="005F0A1C" w:rsidRDefault="00B730D4" w:rsidP="00F348E4">
            <w:pPr>
              <w:jc w:val="center"/>
            </w:pPr>
            <w:r>
              <w:t>0,0592</w:t>
            </w:r>
          </w:p>
        </w:tc>
        <w:tc>
          <w:tcPr>
            <w:tcW w:w="1459" w:type="dxa"/>
            <w:shd w:val="clear" w:color="auto" w:fill="auto"/>
          </w:tcPr>
          <w:p w:rsidR="00B730D4" w:rsidRPr="005F0A1C" w:rsidRDefault="00B730D4" w:rsidP="00F348E4">
            <w:pPr>
              <w:jc w:val="center"/>
            </w:pPr>
            <w:r>
              <w:t>0,0296</w:t>
            </w:r>
          </w:p>
        </w:tc>
        <w:tc>
          <w:tcPr>
            <w:tcW w:w="1291" w:type="dxa"/>
          </w:tcPr>
          <w:p w:rsidR="00B730D4" w:rsidRPr="005F0A1C" w:rsidRDefault="00B730D4" w:rsidP="00F348E4">
            <w:pPr>
              <w:jc w:val="center"/>
            </w:pPr>
            <w:r>
              <w:t>0,0296</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6214E8">
              <w:t>10.34</w:t>
            </w:r>
          </w:p>
        </w:tc>
        <w:tc>
          <w:tcPr>
            <w:tcW w:w="1260" w:type="dxa"/>
          </w:tcPr>
          <w:p w:rsidR="00B730D4" w:rsidRDefault="00B730D4" w:rsidP="00B730D4">
            <w:pPr>
              <w:jc w:val="center"/>
            </w:pPr>
            <w:r w:rsidRPr="00E73F41">
              <w:t>2.06</w:t>
            </w:r>
          </w:p>
        </w:tc>
      </w:tr>
      <w:tr w:rsidR="00B730D4" w:rsidRPr="005F0A1C" w:rsidTr="00782361">
        <w:tc>
          <w:tcPr>
            <w:tcW w:w="2796" w:type="dxa"/>
            <w:shd w:val="clear" w:color="auto" w:fill="auto"/>
          </w:tcPr>
          <w:p w:rsidR="00B730D4" w:rsidRPr="005F0A1C" w:rsidRDefault="00B730D4" w:rsidP="00F348E4">
            <w:pPr>
              <w:numPr>
                <w:ilvl w:val="0"/>
                <w:numId w:val="1"/>
              </w:numPr>
            </w:pPr>
            <w:r w:rsidRPr="005F0A1C">
              <w:t>Труда 32</w:t>
            </w:r>
          </w:p>
        </w:tc>
        <w:tc>
          <w:tcPr>
            <w:tcW w:w="1174" w:type="dxa"/>
            <w:shd w:val="clear" w:color="auto" w:fill="auto"/>
          </w:tcPr>
          <w:p w:rsidR="00B730D4" w:rsidRPr="005F0A1C" w:rsidRDefault="00B730D4" w:rsidP="00F348E4">
            <w:pPr>
              <w:jc w:val="center"/>
            </w:pPr>
            <w:r>
              <w:t>3,15</w:t>
            </w:r>
          </w:p>
        </w:tc>
        <w:tc>
          <w:tcPr>
            <w:tcW w:w="1202" w:type="dxa"/>
            <w:shd w:val="clear" w:color="auto" w:fill="auto"/>
          </w:tcPr>
          <w:p w:rsidR="00B730D4" w:rsidRPr="005F0A1C" w:rsidRDefault="00B730D4" w:rsidP="00F348E4">
            <w:pPr>
              <w:jc w:val="center"/>
            </w:pPr>
            <w:r>
              <w:t>4,31</w:t>
            </w:r>
          </w:p>
        </w:tc>
        <w:tc>
          <w:tcPr>
            <w:tcW w:w="1150" w:type="dxa"/>
            <w:shd w:val="clear" w:color="auto" w:fill="auto"/>
          </w:tcPr>
          <w:p w:rsidR="00B730D4" w:rsidRPr="005F0A1C" w:rsidRDefault="00B730D4" w:rsidP="00F348E4">
            <w:pPr>
              <w:jc w:val="center"/>
            </w:pPr>
            <w:r>
              <w:t>0,0236</w:t>
            </w:r>
          </w:p>
        </w:tc>
        <w:tc>
          <w:tcPr>
            <w:tcW w:w="1296" w:type="dxa"/>
            <w:shd w:val="clear" w:color="auto" w:fill="auto"/>
          </w:tcPr>
          <w:p w:rsidR="00B730D4" w:rsidRPr="005F0A1C" w:rsidRDefault="00B730D4" w:rsidP="00F348E4">
            <w:pPr>
              <w:jc w:val="center"/>
            </w:pPr>
            <w:r>
              <w:t>1,48</w:t>
            </w:r>
          </w:p>
        </w:tc>
        <w:tc>
          <w:tcPr>
            <w:tcW w:w="1490" w:type="dxa"/>
            <w:shd w:val="clear" w:color="auto" w:fill="auto"/>
          </w:tcPr>
          <w:p w:rsidR="00B730D4" w:rsidRPr="005F0A1C" w:rsidRDefault="00B730D4" w:rsidP="00F348E4">
            <w:pPr>
              <w:jc w:val="center"/>
            </w:pPr>
            <w:r>
              <w:t>0,0592</w:t>
            </w:r>
          </w:p>
        </w:tc>
        <w:tc>
          <w:tcPr>
            <w:tcW w:w="1459" w:type="dxa"/>
            <w:shd w:val="clear" w:color="auto" w:fill="auto"/>
          </w:tcPr>
          <w:p w:rsidR="00B730D4" w:rsidRPr="005F0A1C" w:rsidRDefault="00B730D4" w:rsidP="00F348E4">
            <w:pPr>
              <w:jc w:val="center"/>
            </w:pPr>
            <w:r>
              <w:t>0,0296</w:t>
            </w:r>
          </w:p>
        </w:tc>
        <w:tc>
          <w:tcPr>
            <w:tcW w:w="1291" w:type="dxa"/>
          </w:tcPr>
          <w:p w:rsidR="00B730D4" w:rsidRPr="005F0A1C" w:rsidRDefault="00B730D4" w:rsidP="00F348E4">
            <w:pPr>
              <w:jc w:val="center"/>
            </w:pPr>
            <w:r>
              <w:t>0,0296</w:t>
            </w:r>
          </w:p>
        </w:tc>
        <w:tc>
          <w:tcPr>
            <w:tcW w:w="1291" w:type="dxa"/>
          </w:tcPr>
          <w:p w:rsidR="00B730D4" w:rsidRPr="005F0A1C" w:rsidRDefault="00B730D4" w:rsidP="00F348E4">
            <w:pPr>
              <w:jc w:val="center"/>
            </w:pPr>
            <w:r>
              <w:t>0,0674</w:t>
            </w:r>
          </w:p>
        </w:tc>
        <w:tc>
          <w:tcPr>
            <w:tcW w:w="1539" w:type="dxa"/>
          </w:tcPr>
          <w:p w:rsidR="00B730D4" w:rsidRDefault="00B730D4" w:rsidP="003F330C">
            <w:pPr>
              <w:jc w:val="center"/>
            </w:pPr>
            <w:r w:rsidRPr="006214E8">
              <w:t>10.34</w:t>
            </w:r>
          </w:p>
        </w:tc>
        <w:tc>
          <w:tcPr>
            <w:tcW w:w="1260" w:type="dxa"/>
          </w:tcPr>
          <w:p w:rsidR="00B730D4" w:rsidRDefault="00B730D4" w:rsidP="00B730D4">
            <w:pPr>
              <w:jc w:val="center"/>
            </w:pPr>
            <w:r w:rsidRPr="00E73F41">
              <w:t>2.06</w:t>
            </w:r>
          </w:p>
        </w:tc>
      </w:tr>
      <w:tr w:rsidR="00B51010" w:rsidRPr="005F0A1C" w:rsidTr="00782361">
        <w:tc>
          <w:tcPr>
            <w:tcW w:w="2796" w:type="dxa"/>
            <w:shd w:val="clear" w:color="auto" w:fill="auto"/>
          </w:tcPr>
          <w:p w:rsidR="00B51010" w:rsidRPr="005F0A1C" w:rsidRDefault="00B51010" w:rsidP="00F348E4">
            <w:pPr>
              <w:numPr>
                <w:ilvl w:val="0"/>
                <w:numId w:val="1"/>
              </w:numPr>
            </w:pPr>
            <w:r>
              <w:t>пер</w:t>
            </w:r>
            <w:proofErr w:type="gramStart"/>
            <w:r>
              <w:t>.</w:t>
            </w:r>
            <w:r w:rsidRPr="005F0A1C">
              <w:t>Т</w:t>
            </w:r>
            <w:proofErr w:type="gramEnd"/>
            <w:r w:rsidRPr="005F0A1C">
              <w:t>руда 4 к.1</w:t>
            </w:r>
          </w:p>
        </w:tc>
        <w:tc>
          <w:tcPr>
            <w:tcW w:w="1174" w:type="dxa"/>
            <w:shd w:val="clear" w:color="auto" w:fill="auto"/>
          </w:tcPr>
          <w:p w:rsidR="00B51010" w:rsidRPr="005F0A1C" w:rsidRDefault="00B51010" w:rsidP="00F348E4">
            <w:pPr>
              <w:jc w:val="center"/>
            </w:pPr>
            <w:r>
              <w:t>-</w:t>
            </w:r>
          </w:p>
        </w:tc>
        <w:tc>
          <w:tcPr>
            <w:tcW w:w="1202" w:type="dxa"/>
            <w:shd w:val="clear" w:color="auto" w:fill="auto"/>
          </w:tcPr>
          <w:p w:rsidR="00B51010" w:rsidRPr="005F0A1C" w:rsidRDefault="00B51010" w:rsidP="00F348E4">
            <w:pPr>
              <w:jc w:val="center"/>
            </w:pPr>
            <w:r>
              <w:t>7,46</w:t>
            </w:r>
          </w:p>
        </w:tc>
        <w:tc>
          <w:tcPr>
            <w:tcW w:w="1150" w:type="dxa"/>
            <w:shd w:val="clear" w:color="auto" w:fill="auto"/>
          </w:tcPr>
          <w:p w:rsidR="00B51010" w:rsidRPr="005F0A1C" w:rsidRDefault="00B51010" w:rsidP="00F348E4">
            <w:pPr>
              <w:jc w:val="center"/>
            </w:pPr>
            <w:r>
              <w:t>АГВ</w:t>
            </w:r>
          </w:p>
        </w:tc>
        <w:tc>
          <w:tcPr>
            <w:tcW w:w="1296" w:type="dxa"/>
            <w:shd w:val="clear" w:color="auto" w:fill="auto"/>
          </w:tcPr>
          <w:p w:rsidR="00B51010" w:rsidRPr="005F0A1C" w:rsidRDefault="00B51010" w:rsidP="00F348E4">
            <w:pPr>
              <w:jc w:val="center"/>
            </w:pPr>
            <w:r>
              <w:t>0,47</w:t>
            </w:r>
          </w:p>
        </w:tc>
        <w:tc>
          <w:tcPr>
            <w:tcW w:w="1490" w:type="dxa"/>
            <w:shd w:val="clear" w:color="auto" w:fill="auto"/>
          </w:tcPr>
          <w:p w:rsidR="00B51010" w:rsidRPr="005F0A1C" w:rsidRDefault="00BE7459" w:rsidP="00911D18">
            <w:pPr>
              <w:jc w:val="center"/>
            </w:pPr>
            <w:r>
              <w:t>-</w:t>
            </w:r>
          </w:p>
        </w:tc>
        <w:tc>
          <w:tcPr>
            <w:tcW w:w="1459" w:type="dxa"/>
            <w:shd w:val="clear" w:color="auto" w:fill="auto"/>
          </w:tcPr>
          <w:p w:rsidR="00B51010" w:rsidRPr="005F0A1C" w:rsidRDefault="00B51010" w:rsidP="00F348E4">
            <w:pPr>
              <w:jc w:val="center"/>
            </w:pPr>
            <w:r>
              <w:t>0,0300</w:t>
            </w:r>
          </w:p>
        </w:tc>
        <w:tc>
          <w:tcPr>
            <w:tcW w:w="1291" w:type="dxa"/>
          </w:tcPr>
          <w:p w:rsidR="00B51010" w:rsidRPr="005F0A1C" w:rsidRDefault="00B51010" w:rsidP="00F348E4">
            <w:pPr>
              <w:jc w:val="center"/>
            </w:pPr>
            <w:r>
              <w:t>0,0300</w:t>
            </w:r>
          </w:p>
        </w:tc>
        <w:tc>
          <w:tcPr>
            <w:tcW w:w="1291" w:type="dxa"/>
          </w:tcPr>
          <w:p w:rsidR="00B51010" w:rsidRPr="005F0A1C" w:rsidRDefault="00BE7459" w:rsidP="00F348E4">
            <w:pPr>
              <w:jc w:val="center"/>
            </w:pPr>
            <w:r>
              <w:t>-</w:t>
            </w:r>
          </w:p>
        </w:tc>
        <w:tc>
          <w:tcPr>
            <w:tcW w:w="1539" w:type="dxa"/>
          </w:tcPr>
          <w:p w:rsidR="00B51010" w:rsidRPr="005F0A1C" w:rsidRDefault="00B730D4" w:rsidP="00782361">
            <w:pPr>
              <w:jc w:val="center"/>
            </w:pPr>
            <w:r>
              <w:t>9.34</w:t>
            </w:r>
          </w:p>
        </w:tc>
        <w:tc>
          <w:tcPr>
            <w:tcW w:w="1260" w:type="dxa"/>
          </w:tcPr>
          <w:p w:rsidR="00B51010" w:rsidRPr="005F0A1C" w:rsidRDefault="00B730D4" w:rsidP="00E000F3">
            <w:pPr>
              <w:jc w:val="center"/>
            </w:pPr>
            <w:r>
              <w:t>1.66</w:t>
            </w:r>
          </w:p>
        </w:tc>
      </w:tr>
      <w:tr w:rsidR="00B730D4" w:rsidRPr="005F0A1C" w:rsidTr="00782361">
        <w:tc>
          <w:tcPr>
            <w:tcW w:w="2796" w:type="dxa"/>
            <w:shd w:val="clear" w:color="auto" w:fill="auto"/>
          </w:tcPr>
          <w:p w:rsidR="00B730D4" w:rsidRPr="005F0A1C" w:rsidRDefault="00B730D4" w:rsidP="00F348E4">
            <w:pPr>
              <w:numPr>
                <w:ilvl w:val="0"/>
                <w:numId w:val="1"/>
              </w:numPr>
            </w:pPr>
            <w:r>
              <w:t>пер</w:t>
            </w:r>
            <w:proofErr w:type="gramStart"/>
            <w:r>
              <w:t>.</w:t>
            </w:r>
            <w:r w:rsidRPr="005F0A1C">
              <w:t>Т</w:t>
            </w:r>
            <w:proofErr w:type="gramEnd"/>
            <w:r w:rsidRPr="005F0A1C">
              <w:t>руда 4 к.2</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7,46</w:t>
            </w:r>
          </w:p>
        </w:tc>
        <w:tc>
          <w:tcPr>
            <w:tcW w:w="1150" w:type="dxa"/>
            <w:shd w:val="clear" w:color="auto" w:fill="auto"/>
          </w:tcPr>
          <w:p w:rsidR="00B730D4" w:rsidRPr="005F0A1C" w:rsidRDefault="00B730D4" w:rsidP="00F348E4">
            <w:pPr>
              <w:jc w:val="center"/>
            </w:pPr>
            <w:r>
              <w:t>0,0257</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911D18">
            <w:pPr>
              <w:jc w:val="center"/>
            </w:pPr>
            <w:r>
              <w:t>-</w:t>
            </w:r>
          </w:p>
        </w:tc>
        <w:tc>
          <w:tcPr>
            <w:tcW w:w="1459" w:type="dxa"/>
            <w:shd w:val="clear" w:color="auto" w:fill="auto"/>
          </w:tcPr>
          <w:p w:rsidR="00B730D4" w:rsidRPr="005F0A1C" w:rsidRDefault="00B730D4" w:rsidP="00F348E4">
            <w:pPr>
              <w:jc w:val="center"/>
            </w:pPr>
            <w:r>
              <w:t>0,0300</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3A5D9B">
              <w:t>9.88</w:t>
            </w:r>
          </w:p>
        </w:tc>
        <w:tc>
          <w:tcPr>
            <w:tcW w:w="1260" w:type="dxa"/>
          </w:tcPr>
          <w:p w:rsidR="00B730D4" w:rsidRDefault="00B730D4" w:rsidP="00B730D4">
            <w:pPr>
              <w:jc w:val="center"/>
            </w:pPr>
            <w:r w:rsidRPr="00433101">
              <w:t>1.86</w:t>
            </w:r>
          </w:p>
        </w:tc>
      </w:tr>
      <w:tr w:rsidR="00B730D4" w:rsidRPr="005F0A1C" w:rsidTr="00782361">
        <w:tc>
          <w:tcPr>
            <w:tcW w:w="2796" w:type="dxa"/>
            <w:shd w:val="clear" w:color="auto" w:fill="auto"/>
          </w:tcPr>
          <w:p w:rsidR="00B730D4" w:rsidRPr="005F0A1C" w:rsidRDefault="00B730D4" w:rsidP="00F348E4">
            <w:pPr>
              <w:numPr>
                <w:ilvl w:val="0"/>
                <w:numId w:val="1"/>
              </w:numPr>
            </w:pPr>
            <w:r>
              <w:t>пер</w:t>
            </w:r>
            <w:proofErr w:type="gramStart"/>
            <w:r>
              <w:t>.</w:t>
            </w:r>
            <w:r w:rsidRPr="005F0A1C">
              <w:t>Т</w:t>
            </w:r>
            <w:proofErr w:type="gramEnd"/>
            <w:r w:rsidRPr="005F0A1C">
              <w:t>руда 4 к.5</w:t>
            </w:r>
          </w:p>
        </w:tc>
        <w:tc>
          <w:tcPr>
            <w:tcW w:w="1174" w:type="dxa"/>
            <w:shd w:val="clear" w:color="auto" w:fill="auto"/>
          </w:tcPr>
          <w:p w:rsidR="00B730D4" w:rsidRPr="005F0A1C" w:rsidRDefault="00B730D4" w:rsidP="00F348E4">
            <w:pPr>
              <w:jc w:val="center"/>
            </w:pPr>
            <w:r>
              <w:t>-</w:t>
            </w:r>
          </w:p>
        </w:tc>
        <w:tc>
          <w:tcPr>
            <w:tcW w:w="1202" w:type="dxa"/>
            <w:shd w:val="clear" w:color="auto" w:fill="auto"/>
          </w:tcPr>
          <w:p w:rsidR="00B730D4" w:rsidRPr="005F0A1C" w:rsidRDefault="00B730D4" w:rsidP="00F348E4">
            <w:pPr>
              <w:jc w:val="center"/>
            </w:pPr>
            <w:r>
              <w:t>7,46</w:t>
            </w:r>
          </w:p>
        </w:tc>
        <w:tc>
          <w:tcPr>
            <w:tcW w:w="1150" w:type="dxa"/>
            <w:shd w:val="clear" w:color="auto" w:fill="auto"/>
          </w:tcPr>
          <w:p w:rsidR="00B730D4" w:rsidRPr="005F0A1C" w:rsidRDefault="00B730D4" w:rsidP="00F348E4">
            <w:pPr>
              <w:jc w:val="center"/>
            </w:pPr>
            <w:r>
              <w:t>АГВ</w:t>
            </w:r>
          </w:p>
        </w:tc>
        <w:tc>
          <w:tcPr>
            <w:tcW w:w="1296" w:type="dxa"/>
            <w:shd w:val="clear" w:color="auto" w:fill="auto"/>
          </w:tcPr>
          <w:p w:rsidR="00B730D4" w:rsidRPr="005F0A1C" w:rsidRDefault="00B730D4" w:rsidP="00F348E4">
            <w:pPr>
              <w:jc w:val="center"/>
            </w:pPr>
            <w:r>
              <w:t>0,47</w:t>
            </w:r>
          </w:p>
        </w:tc>
        <w:tc>
          <w:tcPr>
            <w:tcW w:w="1490" w:type="dxa"/>
            <w:shd w:val="clear" w:color="auto" w:fill="auto"/>
          </w:tcPr>
          <w:p w:rsidR="00B730D4" w:rsidRPr="005F0A1C" w:rsidRDefault="00B730D4" w:rsidP="00911D18">
            <w:pPr>
              <w:jc w:val="center"/>
            </w:pPr>
            <w:r>
              <w:t>-</w:t>
            </w:r>
          </w:p>
        </w:tc>
        <w:tc>
          <w:tcPr>
            <w:tcW w:w="1459" w:type="dxa"/>
            <w:shd w:val="clear" w:color="auto" w:fill="auto"/>
          </w:tcPr>
          <w:p w:rsidR="00B730D4" w:rsidRPr="005F0A1C" w:rsidRDefault="00B730D4" w:rsidP="00F348E4">
            <w:pPr>
              <w:jc w:val="center"/>
            </w:pPr>
            <w:r>
              <w:t>0,0300</w:t>
            </w:r>
          </w:p>
        </w:tc>
        <w:tc>
          <w:tcPr>
            <w:tcW w:w="1291" w:type="dxa"/>
          </w:tcPr>
          <w:p w:rsidR="00B730D4" w:rsidRPr="005F0A1C" w:rsidRDefault="00B730D4" w:rsidP="00F348E4">
            <w:pPr>
              <w:jc w:val="center"/>
            </w:pPr>
            <w:r>
              <w:t>0,0300</w:t>
            </w:r>
          </w:p>
        </w:tc>
        <w:tc>
          <w:tcPr>
            <w:tcW w:w="1291" w:type="dxa"/>
          </w:tcPr>
          <w:p w:rsidR="00B730D4" w:rsidRPr="005F0A1C" w:rsidRDefault="00B730D4" w:rsidP="00F348E4">
            <w:pPr>
              <w:jc w:val="center"/>
            </w:pPr>
            <w:r>
              <w:t>-</w:t>
            </w:r>
          </w:p>
        </w:tc>
        <w:tc>
          <w:tcPr>
            <w:tcW w:w="1539" w:type="dxa"/>
          </w:tcPr>
          <w:p w:rsidR="00B730D4" w:rsidRDefault="00B730D4" w:rsidP="003F330C">
            <w:pPr>
              <w:jc w:val="center"/>
            </w:pPr>
            <w:r w:rsidRPr="003A5D9B">
              <w:t>9.88</w:t>
            </w:r>
          </w:p>
        </w:tc>
        <w:tc>
          <w:tcPr>
            <w:tcW w:w="1260" w:type="dxa"/>
          </w:tcPr>
          <w:p w:rsidR="00B730D4" w:rsidRDefault="00B730D4" w:rsidP="00B730D4">
            <w:pPr>
              <w:jc w:val="center"/>
            </w:pPr>
            <w:r w:rsidRPr="00433101">
              <w:t>1.86</w:t>
            </w:r>
          </w:p>
        </w:tc>
      </w:tr>
      <w:tr w:rsidR="00B51010" w:rsidRPr="005F0A1C" w:rsidTr="00782361">
        <w:tc>
          <w:tcPr>
            <w:tcW w:w="2796" w:type="dxa"/>
            <w:shd w:val="clear" w:color="auto" w:fill="auto"/>
          </w:tcPr>
          <w:p w:rsidR="00B51010" w:rsidRPr="005F0A1C" w:rsidRDefault="00B51010" w:rsidP="00F348E4">
            <w:pPr>
              <w:numPr>
                <w:ilvl w:val="0"/>
                <w:numId w:val="1"/>
              </w:numPr>
            </w:pPr>
            <w:r w:rsidRPr="005F0A1C">
              <w:t>Чичерина 28</w:t>
            </w:r>
          </w:p>
        </w:tc>
        <w:tc>
          <w:tcPr>
            <w:tcW w:w="1174" w:type="dxa"/>
            <w:shd w:val="clear" w:color="auto" w:fill="auto"/>
          </w:tcPr>
          <w:p w:rsidR="00B51010" w:rsidRPr="005F0A1C" w:rsidRDefault="00B51010" w:rsidP="00F348E4">
            <w:pPr>
              <w:jc w:val="center"/>
            </w:pPr>
            <w:r>
              <w:t>-</w:t>
            </w:r>
          </w:p>
        </w:tc>
        <w:tc>
          <w:tcPr>
            <w:tcW w:w="1202" w:type="dxa"/>
            <w:shd w:val="clear" w:color="auto" w:fill="auto"/>
          </w:tcPr>
          <w:p w:rsidR="00B51010" w:rsidRPr="005F0A1C" w:rsidRDefault="00B51010" w:rsidP="00F348E4">
            <w:pPr>
              <w:jc w:val="center"/>
            </w:pPr>
            <w:r>
              <w:t>7,46</w:t>
            </w:r>
          </w:p>
        </w:tc>
        <w:tc>
          <w:tcPr>
            <w:tcW w:w="1150" w:type="dxa"/>
            <w:shd w:val="clear" w:color="auto" w:fill="auto"/>
          </w:tcPr>
          <w:p w:rsidR="00B51010" w:rsidRPr="005F0A1C" w:rsidRDefault="00B51010" w:rsidP="00F348E4">
            <w:pPr>
              <w:jc w:val="center"/>
            </w:pPr>
            <w:r>
              <w:t>АГВ</w:t>
            </w:r>
          </w:p>
        </w:tc>
        <w:tc>
          <w:tcPr>
            <w:tcW w:w="1296" w:type="dxa"/>
            <w:shd w:val="clear" w:color="auto" w:fill="auto"/>
          </w:tcPr>
          <w:p w:rsidR="00B51010" w:rsidRPr="005F0A1C" w:rsidRDefault="00B51010" w:rsidP="00F348E4">
            <w:pPr>
              <w:jc w:val="center"/>
            </w:pPr>
            <w:r>
              <w:t>0,47</w:t>
            </w:r>
          </w:p>
        </w:tc>
        <w:tc>
          <w:tcPr>
            <w:tcW w:w="1490" w:type="dxa"/>
            <w:shd w:val="clear" w:color="auto" w:fill="auto"/>
          </w:tcPr>
          <w:p w:rsidR="00B51010" w:rsidRPr="005F0A1C" w:rsidRDefault="00BE7459" w:rsidP="00911D18">
            <w:pPr>
              <w:jc w:val="center"/>
            </w:pPr>
            <w:r>
              <w:t>-</w:t>
            </w:r>
          </w:p>
        </w:tc>
        <w:tc>
          <w:tcPr>
            <w:tcW w:w="1459" w:type="dxa"/>
            <w:shd w:val="clear" w:color="auto" w:fill="auto"/>
          </w:tcPr>
          <w:p w:rsidR="00B51010" w:rsidRPr="005F0A1C" w:rsidRDefault="00B51010" w:rsidP="00F348E4">
            <w:pPr>
              <w:jc w:val="center"/>
            </w:pPr>
            <w:r>
              <w:t>0,0300</w:t>
            </w:r>
          </w:p>
        </w:tc>
        <w:tc>
          <w:tcPr>
            <w:tcW w:w="1291" w:type="dxa"/>
          </w:tcPr>
          <w:p w:rsidR="00B51010" w:rsidRPr="005F0A1C" w:rsidRDefault="00B51010" w:rsidP="00F348E4">
            <w:pPr>
              <w:jc w:val="center"/>
            </w:pPr>
            <w:r>
              <w:t>0,0300</w:t>
            </w:r>
          </w:p>
        </w:tc>
        <w:tc>
          <w:tcPr>
            <w:tcW w:w="1291" w:type="dxa"/>
          </w:tcPr>
          <w:p w:rsidR="00B51010" w:rsidRPr="005F0A1C" w:rsidRDefault="00BE7459" w:rsidP="00F348E4">
            <w:pPr>
              <w:jc w:val="center"/>
            </w:pPr>
            <w:r>
              <w:t>-</w:t>
            </w:r>
          </w:p>
        </w:tc>
        <w:tc>
          <w:tcPr>
            <w:tcW w:w="1539" w:type="dxa"/>
          </w:tcPr>
          <w:p w:rsidR="00B51010" w:rsidRPr="005F0A1C" w:rsidRDefault="00B730D4" w:rsidP="00782361">
            <w:pPr>
              <w:jc w:val="center"/>
            </w:pPr>
            <w:r>
              <w:t>9.34</w:t>
            </w:r>
          </w:p>
        </w:tc>
        <w:tc>
          <w:tcPr>
            <w:tcW w:w="1260" w:type="dxa"/>
          </w:tcPr>
          <w:p w:rsidR="00B51010" w:rsidRPr="005F0A1C" w:rsidRDefault="00B730D4" w:rsidP="00E000F3">
            <w:pPr>
              <w:jc w:val="center"/>
            </w:pPr>
            <w:r>
              <w:t>1.66</w:t>
            </w:r>
          </w:p>
        </w:tc>
      </w:tr>
      <w:tr w:rsidR="00B51010" w:rsidRPr="005F0A1C" w:rsidTr="00782361">
        <w:tc>
          <w:tcPr>
            <w:tcW w:w="2796" w:type="dxa"/>
            <w:shd w:val="clear" w:color="auto" w:fill="auto"/>
          </w:tcPr>
          <w:p w:rsidR="00B51010" w:rsidRPr="005F0A1C" w:rsidRDefault="00B51010" w:rsidP="00F348E4">
            <w:pPr>
              <w:numPr>
                <w:ilvl w:val="0"/>
                <w:numId w:val="1"/>
              </w:numPr>
            </w:pPr>
            <w:proofErr w:type="spellStart"/>
            <w:r w:rsidRPr="005F0A1C">
              <w:t>Яченский</w:t>
            </w:r>
            <w:proofErr w:type="spellEnd"/>
            <w:r w:rsidRPr="005F0A1C">
              <w:t xml:space="preserve"> 2</w:t>
            </w:r>
          </w:p>
        </w:tc>
        <w:tc>
          <w:tcPr>
            <w:tcW w:w="1174" w:type="dxa"/>
            <w:shd w:val="clear" w:color="auto" w:fill="auto"/>
          </w:tcPr>
          <w:p w:rsidR="00B51010" w:rsidRPr="005F0A1C" w:rsidRDefault="00B51010" w:rsidP="00F348E4">
            <w:pPr>
              <w:jc w:val="center"/>
            </w:pPr>
            <w:r>
              <w:t>-</w:t>
            </w:r>
          </w:p>
        </w:tc>
        <w:tc>
          <w:tcPr>
            <w:tcW w:w="1202" w:type="dxa"/>
            <w:shd w:val="clear" w:color="auto" w:fill="auto"/>
          </w:tcPr>
          <w:p w:rsidR="00B51010" w:rsidRPr="005F0A1C" w:rsidRDefault="00B51010" w:rsidP="00F348E4">
            <w:pPr>
              <w:jc w:val="center"/>
            </w:pPr>
            <w:r>
              <w:t>7,46</w:t>
            </w:r>
          </w:p>
        </w:tc>
        <w:tc>
          <w:tcPr>
            <w:tcW w:w="1150" w:type="dxa"/>
            <w:shd w:val="clear" w:color="auto" w:fill="auto"/>
          </w:tcPr>
          <w:p w:rsidR="00B51010" w:rsidRPr="005F0A1C" w:rsidRDefault="00B51010" w:rsidP="00F348E4">
            <w:pPr>
              <w:jc w:val="center"/>
            </w:pPr>
            <w:r>
              <w:t>0,0236</w:t>
            </w:r>
          </w:p>
        </w:tc>
        <w:tc>
          <w:tcPr>
            <w:tcW w:w="1296" w:type="dxa"/>
            <w:shd w:val="clear" w:color="auto" w:fill="auto"/>
          </w:tcPr>
          <w:p w:rsidR="00B51010" w:rsidRPr="005F0A1C" w:rsidRDefault="00B51010" w:rsidP="00F348E4">
            <w:pPr>
              <w:jc w:val="center"/>
            </w:pPr>
            <w:r>
              <w:t>0,47</w:t>
            </w:r>
          </w:p>
        </w:tc>
        <w:tc>
          <w:tcPr>
            <w:tcW w:w="1490" w:type="dxa"/>
            <w:shd w:val="clear" w:color="auto" w:fill="auto"/>
          </w:tcPr>
          <w:p w:rsidR="00B51010" w:rsidRPr="005F0A1C" w:rsidRDefault="00BE7459" w:rsidP="00911D18">
            <w:pPr>
              <w:jc w:val="center"/>
            </w:pPr>
            <w:r>
              <w:t>-</w:t>
            </w:r>
          </w:p>
        </w:tc>
        <w:tc>
          <w:tcPr>
            <w:tcW w:w="1459" w:type="dxa"/>
            <w:shd w:val="clear" w:color="auto" w:fill="auto"/>
          </w:tcPr>
          <w:p w:rsidR="00B51010" w:rsidRPr="005F0A1C" w:rsidRDefault="00B51010" w:rsidP="00F348E4">
            <w:pPr>
              <w:jc w:val="center"/>
            </w:pPr>
            <w:r>
              <w:t>0,0300</w:t>
            </w:r>
          </w:p>
        </w:tc>
        <w:tc>
          <w:tcPr>
            <w:tcW w:w="1291" w:type="dxa"/>
          </w:tcPr>
          <w:p w:rsidR="00B51010" w:rsidRPr="005F0A1C" w:rsidRDefault="00B51010" w:rsidP="00F348E4">
            <w:pPr>
              <w:jc w:val="center"/>
            </w:pPr>
            <w:r>
              <w:t>0,0300</w:t>
            </w:r>
          </w:p>
        </w:tc>
        <w:tc>
          <w:tcPr>
            <w:tcW w:w="1291" w:type="dxa"/>
          </w:tcPr>
          <w:p w:rsidR="00B51010" w:rsidRPr="005F0A1C" w:rsidRDefault="00BE7459" w:rsidP="00F348E4">
            <w:pPr>
              <w:jc w:val="center"/>
            </w:pPr>
            <w:r>
              <w:t>-</w:t>
            </w:r>
          </w:p>
        </w:tc>
        <w:tc>
          <w:tcPr>
            <w:tcW w:w="1539" w:type="dxa"/>
          </w:tcPr>
          <w:p w:rsidR="00B51010" w:rsidRPr="005F0A1C" w:rsidRDefault="003F330C" w:rsidP="003F330C">
            <w:pPr>
              <w:jc w:val="center"/>
            </w:pPr>
            <w:r w:rsidRPr="00711C68">
              <w:t>9.88</w:t>
            </w:r>
          </w:p>
        </w:tc>
        <w:tc>
          <w:tcPr>
            <w:tcW w:w="1260" w:type="dxa"/>
          </w:tcPr>
          <w:p w:rsidR="00B51010" w:rsidRPr="005F0A1C" w:rsidRDefault="00B730D4" w:rsidP="00E000F3">
            <w:pPr>
              <w:jc w:val="center"/>
            </w:pPr>
            <w:r>
              <w:t>1.86</w:t>
            </w:r>
          </w:p>
        </w:tc>
      </w:tr>
      <w:tr w:rsidR="00C5109E" w:rsidRPr="005F0A1C" w:rsidTr="00782361">
        <w:tc>
          <w:tcPr>
            <w:tcW w:w="2796" w:type="dxa"/>
            <w:shd w:val="clear" w:color="auto" w:fill="auto"/>
          </w:tcPr>
          <w:p w:rsidR="00C5109E" w:rsidRPr="005F0A1C" w:rsidRDefault="00C5109E" w:rsidP="00C5109E">
            <w:pPr>
              <w:numPr>
                <w:ilvl w:val="0"/>
                <w:numId w:val="1"/>
              </w:numPr>
            </w:pPr>
            <w:r>
              <w:t>Ломоносова 1</w:t>
            </w:r>
          </w:p>
        </w:tc>
        <w:tc>
          <w:tcPr>
            <w:tcW w:w="1174" w:type="dxa"/>
            <w:shd w:val="clear" w:color="auto" w:fill="auto"/>
          </w:tcPr>
          <w:p w:rsidR="00C5109E" w:rsidRDefault="00C5109E" w:rsidP="00C5109E">
            <w:pPr>
              <w:jc w:val="center"/>
            </w:pPr>
            <w:r>
              <w:t>3,15</w:t>
            </w:r>
          </w:p>
        </w:tc>
        <w:tc>
          <w:tcPr>
            <w:tcW w:w="1202" w:type="dxa"/>
            <w:shd w:val="clear" w:color="auto" w:fill="auto"/>
          </w:tcPr>
          <w:p w:rsidR="00C5109E" w:rsidRDefault="00C5109E" w:rsidP="00C5109E">
            <w:pPr>
              <w:jc w:val="center"/>
            </w:pPr>
            <w:r>
              <w:t>4,31</w:t>
            </w:r>
          </w:p>
        </w:tc>
        <w:tc>
          <w:tcPr>
            <w:tcW w:w="1150" w:type="dxa"/>
            <w:shd w:val="clear" w:color="auto" w:fill="auto"/>
          </w:tcPr>
          <w:p w:rsidR="00C5109E" w:rsidRPr="007856B5" w:rsidRDefault="00C5109E" w:rsidP="00C5109E">
            <w:pPr>
              <w:jc w:val="center"/>
              <w:rPr>
                <w:sz w:val="16"/>
                <w:szCs w:val="16"/>
              </w:rPr>
            </w:pPr>
            <w:r w:rsidRPr="007856B5">
              <w:rPr>
                <w:sz w:val="16"/>
                <w:szCs w:val="16"/>
              </w:rPr>
              <w:t xml:space="preserve">Прямой </w:t>
            </w:r>
            <w:r>
              <w:rPr>
                <w:sz w:val="16"/>
                <w:szCs w:val="16"/>
              </w:rPr>
              <w:t xml:space="preserve"> договор</w:t>
            </w:r>
          </w:p>
        </w:tc>
        <w:tc>
          <w:tcPr>
            <w:tcW w:w="1296" w:type="dxa"/>
            <w:shd w:val="clear" w:color="auto" w:fill="auto"/>
          </w:tcPr>
          <w:p w:rsidR="00C5109E" w:rsidRDefault="00C5109E" w:rsidP="00C5109E">
            <w:pPr>
              <w:jc w:val="center"/>
            </w:pPr>
            <w:r>
              <w:t>1,48</w:t>
            </w:r>
          </w:p>
        </w:tc>
        <w:tc>
          <w:tcPr>
            <w:tcW w:w="1490" w:type="dxa"/>
            <w:shd w:val="clear" w:color="auto" w:fill="auto"/>
          </w:tcPr>
          <w:p w:rsidR="00C5109E" w:rsidRDefault="00C5109E" w:rsidP="00C5109E">
            <w:pPr>
              <w:jc w:val="center"/>
            </w:pPr>
            <w:r>
              <w:t>0,0592</w:t>
            </w:r>
          </w:p>
        </w:tc>
        <w:tc>
          <w:tcPr>
            <w:tcW w:w="1459" w:type="dxa"/>
            <w:shd w:val="clear" w:color="auto" w:fill="auto"/>
          </w:tcPr>
          <w:p w:rsidR="00C5109E" w:rsidRDefault="00C5109E" w:rsidP="00C5109E">
            <w:pPr>
              <w:jc w:val="center"/>
            </w:pPr>
            <w:r>
              <w:t>0,0296</w:t>
            </w:r>
          </w:p>
        </w:tc>
        <w:tc>
          <w:tcPr>
            <w:tcW w:w="1291" w:type="dxa"/>
          </w:tcPr>
          <w:p w:rsidR="00C5109E" w:rsidRDefault="00C5109E" w:rsidP="00C5109E">
            <w:pPr>
              <w:jc w:val="center"/>
            </w:pPr>
            <w:r>
              <w:t>0,0296</w:t>
            </w:r>
          </w:p>
        </w:tc>
        <w:tc>
          <w:tcPr>
            <w:tcW w:w="1291" w:type="dxa"/>
          </w:tcPr>
          <w:p w:rsidR="00C5109E" w:rsidRPr="007856B5" w:rsidRDefault="00C5109E" w:rsidP="00C5109E">
            <w:pPr>
              <w:jc w:val="center"/>
              <w:rPr>
                <w:sz w:val="16"/>
                <w:szCs w:val="16"/>
              </w:rPr>
            </w:pPr>
            <w:r w:rsidRPr="007856B5">
              <w:rPr>
                <w:sz w:val="16"/>
                <w:szCs w:val="16"/>
              </w:rPr>
              <w:t xml:space="preserve">Прямой </w:t>
            </w:r>
            <w:r>
              <w:rPr>
                <w:sz w:val="16"/>
                <w:szCs w:val="16"/>
              </w:rPr>
              <w:t xml:space="preserve"> договор</w:t>
            </w:r>
          </w:p>
        </w:tc>
        <w:tc>
          <w:tcPr>
            <w:tcW w:w="1539" w:type="dxa"/>
          </w:tcPr>
          <w:p w:rsidR="00C5109E" w:rsidRPr="00711C68" w:rsidRDefault="00C5109E" w:rsidP="00C5109E">
            <w:pPr>
              <w:jc w:val="center"/>
            </w:pPr>
            <w:r>
              <w:t>10,34</w:t>
            </w:r>
          </w:p>
        </w:tc>
        <w:tc>
          <w:tcPr>
            <w:tcW w:w="1260" w:type="dxa"/>
          </w:tcPr>
          <w:p w:rsidR="00C5109E" w:rsidRDefault="00C5109E" w:rsidP="00C5109E">
            <w:pPr>
              <w:jc w:val="center"/>
            </w:pPr>
            <w:r>
              <w:t>2,06</w:t>
            </w:r>
          </w:p>
        </w:tc>
      </w:tr>
      <w:tr w:rsidR="00C5109E" w:rsidRPr="005F0A1C" w:rsidTr="00782361">
        <w:tc>
          <w:tcPr>
            <w:tcW w:w="2796" w:type="dxa"/>
            <w:shd w:val="clear" w:color="auto" w:fill="auto"/>
          </w:tcPr>
          <w:p w:rsidR="00C5109E" w:rsidRPr="005F0A1C" w:rsidRDefault="00C5109E" w:rsidP="00C5109E">
            <w:pPr>
              <w:numPr>
                <w:ilvl w:val="0"/>
                <w:numId w:val="1"/>
              </w:numPr>
            </w:pPr>
            <w:r>
              <w:t>Суворова 38</w:t>
            </w:r>
          </w:p>
        </w:tc>
        <w:tc>
          <w:tcPr>
            <w:tcW w:w="1174" w:type="dxa"/>
            <w:shd w:val="clear" w:color="auto" w:fill="auto"/>
          </w:tcPr>
          <w:p w:rsidR="00C5109E" w:rsidRDefault="00C5109E" w:rsidP="00C5109E">
            <w:pPr>
              <w:jc w:val="center"/>
            </w:pPr>
            <w:r>
              <w:t>3,15</w:t>
            </w:r>
          </w:p>
        </w:tc>
        <w:tc>
          <w:tcPr>
            <w:tcW w:w="1202" w:type="dxa"/>
            <w:shd w:val="clear" w:color="auto" w:fill="auto"/>
          </w:tcPr>
          <w:p w:rsidR="00C5109E" w:rsidRDefault="00C5109E" w:rsidP="00C5109E">
            <w:pPr>
              <w:jc w:val="center"/>
            </w:pPr>
            <w:r>
              <w:t>4,31</w:t>
            </w:r>
          </w:p>
        </w:tc>
        <w:tc>
          <w:tcPr>
            <w:tcW w:w="1150" w:type="dxa"/>
            <w:shd w:val="clear" w:color="auto" w:fill="auto"/>
          </w:tcPr>
          <w:p w:rsidR="00C5109E" w:rsidRPr="007856B5" w:rsidRDefault="00C5109E" w:rsidP="00C5109E">
            <w:pPr>
              <w:jc w:val="center"/>
              <w:rPr>
                <w:sz w:val="16"/>
                <w:szCs w:val="16"/>
              </w:rPr>
            </w:pPr>
            <w:r>
              <w:rPr>
                <w:sz w:val="16"/>
                <w:szCs w:val="16"/>
              </w:rPr>
              <w:t>Прямой договор</w:t>
            </w:r>
          </w:p>
        </w:tc>
        <w:tc>
          <w:tcPr>
            <w:tcW w:w="1296" w:type="dxa"/>
            <w:shd w:val="clear" w:color="auto" w:fill="auto"/>
          </w:tcPr>
          <w:p w:rsidR="00C5109E" w:rsidRDefault="00C5109E" w:rsidP="00C5109E">
            <w:pPr>
              <w:jc w:val="center"/>
            </w:pPr>
            <w:r>
              <w:t>1,48</w:t>
            </w:r>
          </w:p>
        </w:tc>
        <w:tc>
          <w:tcPr>
            <w:tcW w:w="1490" w:type="dxa"/>
            <w:shd w:val="clear" w:color="auto" w:fill="auto"/>
          </w:tcPr>
          <w:p w:rsidR="00C5109E" w:rsidRDefault="00C5109E" w:rsidP="00C5109E">
            <w:pPr>
              <w:jc w:val="center"/>
            </w:pPr>
            <w:r>
              <w:t>0,0592</w:t>
            </w:r>
          </w:p>
        </w:tc>
        <w:tc>
          <w:tcPr>
            <w:tcW w:w="1459" w:type="dxa"/>
            <w:shd w:val="clear" w:color="auto" w:fill="auto"/>
          </w:tcPr>
          <w:p w:rsidR="00C5109E" w:rsidRDefault="00C5109E" w:rsidP="00C5109E">
            <w:pPr>
              <w:jc w:val="center"/>
            </w:pPr>
            <w:r>
              <w:t>0,0296</w:t>
            </w:r>
          </w:p>
        </w:tc>
        <w:tc>
          <w:tcPr>
            <w:tcW w:w="1291" w:type="dxa"/>
          </w:tcPr>
          <w:p w:rsidR="00C5109E" w:rsidRDefault="00C5109E" w:rsidP="00C5109E">
            <w:pPr>
              <w:jc w:val="center"/>
            </w:pPr>
            <w:r>
              <w:t>0,0296</w:t>
            </w:r>
          </w:p>
        </w:tc>
        <w:tc>
          <w:tcPr>
            <w:tcW w:w="1291" w:type="dxa"/>
          </w:tcPr>
          <w:p w:rsidR="00C5109E" w:rsidRPr="007856B5" w:rsidRDefault="00C5109E" w:rsidP="00C5109E">
            <w:pPr>
              <w:jc w:val="center"/>
              <w:rPr>
                <w:sz w:val="16"/>
                <w:szCs w:val="16"/>
              </w:rPr>
            </w:pPr>
            <w:r>
              <w:rPr>
                <w:sz w:val="16"/>
                <w:szCs w:val="16"/>
              </w:rPr>
              <w:t>Прямой договор</w:t>
            </w:r>
          </w:p>
        </w:tc>
        <w:tc>
          <w:tcPr>
            <w:tcW w:w="1539" w:type="dxa"/>
          </w:tcPr>
          <w:p w:rsidR="00C5109E" w:rsidRPr="00711C68" w:rsidRDefault="00C5109E" w:rsidP="00C5109E">
            <w:pPr>
              <w:jc w:val="center"/>
            </w:pPr>
            <w:r>
              <w:t>10,34</w:t>
            </w:r>
          </w:p>
        </w:tc>
        <w:tc>
          <w:tcPr>
            <w:tcW w:w="1260" w:type="dxa"/>
          </w:tcPr>
          <w:p w:rsidR="00C5109E" w:rsidRDefault="00C5109E" w:rsidP="00C5109E">
            <w:pPr>
              <w:jc w:val="center"/>
            </w:pPr>
            <w:r>
              <w:t>2,06</w:t>
            </w:r>
          </w:p>
        </w:tc>
      </w:tr>
      <w:tr w:rsidR="00C5109E" w:rsidRPr="005F0A1C" w:rsidTr="00782361">
        <w:tc>
          <w:tcPr>
            <w:tcW w:w="2796" w:type="dxa"/>
            <w:shd w:val="clear" w:color="auto" w:fill="auto"/>
          </w:tcPr>
          <w:p w:rsidR="00C5109E" w:rsidRPr="005F0A1C" w:rsidRDefault="00C5109E" w:rsidP="00C5109E">
            <w:pPr>
              <w:numPr>
                <w:ilvl w:val="0"/>
                <w:numId w:val="1"/>
              </w:numPr>
            </w:pPr>
            <w:r>
              <w:t>Суворова 44</w:t>
            </w:r>
          </w:p>
        </w:tc>
        <w:tc>
          <w:tcPr>
            <w:tcW w:w="1174" w:type="dxa"/>
            <w:shd w:val="clear" w:color="auto" w:fill="auto"/>
          </w:tcPr>
          <w:p w:rsidR="00C5109E" w:rsidRDefault="00C5109E" w:rsidP="00C5109E">
            <w:pPr>
              <w:jc w:val="center"/>
            </w:pPr>
            <w:r>
              <w:t>3,15</w:t>
            </w:r>
          </w:p>
        </w:tc>
        <w:tc>
          <w:tcPr>
            <w:tcW w:w="1202" w:type="dxa"/>
            <w:shd w:val="clear" w:color="auto" w:fill="auto"/>
          </w:tcPr>
          <w:p w:rsidR="00C5109E" w:rsidRDefault="00C5109E" w:rsidP="00C5109E">
            <w:pPr>
              <w:jc w:val="center"/>
            </w:pPr>
            <w:r>
              <w:t>4,31</w:t>
            </w:r>
          </w:p>
        </w:tc>
        <w:tc>
          <w:tcPr>
            <w:tcW w:w="1150" w:type="dxa"/>
            <w:shd w:val="clear" w:color="auto" w:fill="auto"/>
          </w:tcPr>
          <w:p w:rsidR="00C5109E" w:rsidRPr="007856B5" w:rsidRDefault="00C5109E" w:rsidP="00C5109E">
            <w:pPr>
              <w:jc w:val="center"/>
              <w:rPr>
                <w:sz w:val="16"/>
                <w:szCs w:val="16"/>
              </w:rPr>
            </w:pPr>
            <w:r>
              <w:rPr>
                <w:sz w:val="16"/>
                <w:szCs w:val="16"/>
              </w:rPr>
              <w:t>Прямой договор</w:t>
            </w:r>
          </w:p>
        </w:tc>
        <w:tc>
          <w:tcPr>
            <w:tcW w:w="1296" w:type="dxa"/>
            <w:shd w:val="clear" w:color="auto" w:fill="auto"/>
          </w:tcPr>
          <w:p w:rsidR="00C5109E" w:rsidRDefault="00C5109E" w:rsidP="00C5109E">
            <w:pPr>
              <w:jc w:val="center"/>
            </w:pPr>
            <w:r>
              <w:t>1,48</w:t>
            </w:r>
          </w:p>
        </w:tc>
        <w:tc>
          <w:tcPr>
            <w:tcW w:w="1490" w:type="dxa"/>
            <w:shd w:val="clear" w:color="auto" w:fill="auto"/>
          </w:tcPr>
          <w:p w:rsidR="00C5109E" w:rsidRDefault="00C5109E" w:rsidP="00C5109E">
            <w:pPr>
              <w:jc w:val="center"/>
            </w:pPr>
            <w:r>
              <w:t>0,0592</w:t>
            </w:r>
          </w:p>
        </w:tc>
        <w:tc>
          <w:tcPr>
            <w:tcW w:w="1459" w:type="dxa"/>
            <w:shd w:val="clear" w:color="auto" w:fill="auto"/>
          </w:tcPr>
          <w:p w:rsidR="00C5109E" w:rsidRDefault="00C5109E" w:rsidP="00C5109E">
            <w:pPr>
              <w:jc w:val="center"/>
            </w:pPr>
            <w:r>
              <w:t>0,0296</w:t>
            </w:r>
          </w:p>
        </w:tc>
        <w:tc>
          <w:tcPr>
            <w:tcW w:w="1291" w:type="dxa"/>
          </w:tcPr>
          <w:p w:rsidR="00C5109E" w:rsidRDefault="00C5109E" w:rsidP="00C5109E">
            <w:pPr>
              <w:jc w:val="center"/>
            </w:pPr>
            <w:r>
              <w:t>0,0296</w:t>
            </w:r>
          </w:p>
        </w:tc>
        <w:tc>
          <w:tcPr>
            <w:tcW w:w="1291" w:type="dxa"/>
          </w:tcPr>
          <w:p w:rsidR="00C5109E" w:rsidRPr="007856B5" w:rsidRDefault="00C5109E" w:rsidP="00C5109E">
            <w:pPr>
              <w:jc w:val="center"/>
              <w:rPr>
                <w:sz w:val="16"/>
                <w:szCs w:val="16"/>
              </w:rPr>
            </w:pPr>
            <w:r>
              <w:rPr>
                <w:sz w:val="16"/>
                <w:szCs w:val="16"/>
              </w:rPr>
              <w:t>Прямой договор</w:t>
            </w:r>
          </w:p>
        </w:tc>
        <w:tc>
          <w:tcPr>
            <w:tcW w:w="1539" w:type="dxa"/>
          </w:tcPr>
          <w:p w:rsidR="00C5109E" w:rsidRPr="00711C68" w:rsidRDefault="00C5109E" w:rsidP="00C5109E">
            <w:pPr>
              <w:jc w:val="center"/>
            </w:pPr>
            <w:r>
              <w:t>10,34</w:t>
            </w:r>
          </w:p>
        </w:tc>
        <w:tc>
          <w:tcPr>
            <w:tcW w:w="1260" w:type="dxa"/>
          </w:tcPr>
          <w:p w:rsidR="00C5109E" w:rsidRDefault="00C5109E" w:rsidP="00C5109E">
            <w:pPr>
              <w:jc w:val="center"/>
            </w:pPr>
            <w:r>
              <w:t>2,06</w:t>
            </w:r>
          </w:p>
        </w:tc>
      </w:tr>
      <w:tr w:rsidR="00C5109E" w:rsidRPr="005F0A1C" w:rsidTr="00782361">
        <w:tc>
          <w:tcPr>
            <w:tcW w:w="2796" w:type="dxa"/>
            <w:shd w:val="clear" w:color="auto" w:fill="auto"/>
          </w:tcPr>
          <w:p w:rsidR="00C5109E" w:rsidRPr="005F0A1C" w:rsidRDefault="00C5109E" w:rsidP="00C5109E">
            <w:pPr>
              <w:numPr>
                <w:ilvl w:val="0"/>
                <w:numId w:val="1"/>
              </w:numPr>
            </w:pPr>
            <w:r>
              <w:t>Суворова 46</w:t>
            </w:r>
          </w:p>
        </w:tc>
        <w:tc>
          <w:tcPr>
            <w:tcW w:w="1174" w:type="dxa"/>
            <w:shd w:val="clear" w:color="auto" w:fill="auto"/>
          </w:tcPr>
          <w:p w:rsidR="00C5109E" w:rsidRDefault="00C5109E" w:rsidP="00C5109E">
            <w:pPr>
              <w:jc w:val="center"/>
            </w:pPr>
            <w:r>
              <w:t>3,15</w:t>
            </w:r>
          </w:p>
        </w:tc>
        <w:tc>
          <w:tcPr>
            <w:tcW w:w="1202" w:type="dxa"/>
            <w:shd w:val="clear" w:color="auto" w:fill="auto"/>
          </w:tcPr>
          <w:p w:rsidR="00C5109E" w:rsidRDefault="00C5109E" w:rsidP="00C5109E">
            <w:pPr>
              <w:jc w:val="center"/>
            </w:pPr>
            <w:r>
              <w:t>4,31</w:t>
            </w:r>
          </w:p>
        </w:tc>
        <w:tc>
          <w:tcPr>
            <w:tcW w:w="1150" w:type="dxa"/>
            <w:shd w:val="clear" w:color="auto" w:fill="auto"/>
          </w:tcPr>
          <w:p w:rsidR="00C5109E" w:rsidRPr="007856B5" w:rsidRDefault="00C5109E" w:rsidP="00C5109E">
            <w:pPr>
              <w:jc w:val="center"/>
              <w:rPr>
                <w:sz w:val="16"/>
                <w:szCs w:val="16"/>
              </w:rPr>
            </w:pPr>
            <w:r>
              <w:rPr>
                <w:sz w:val="16"/>
                <w:szCs w:val="16"/>
              </w:rPr>
              <w:t>Прямой договор</w:t>
            </w:r>
          </w:p>
        </w:tc>
        <w:tc>
          <w:tcPr>
            <w:tcW w:w="1296" w:type="dxa"/>
            <w:shd w:val="clear" w:color="auto" w:fill="auto"/>
          </w:tcPr>
          <w:p w:rsidR="00C5109E" w:rsidRDefault="00C5109E" w:rsidP="00C5109E">
            <w:pPr>
              <w:jc w:val="center"/>
            </w:pPr>
            <w:r>
              <w:t>1,48</w:t>
            </w:r>
          </w:p>
        </w:tc>
        <w:tc>
          <w:tcPr>
            <w:tcW w:w="1490" w:type="dxa"/>
            <w:shd w:val="clear" w:color="auto" w:fill="auto"/>
          </w:tcPr>
          <w:p w:rsidR="00C5109E" w:rsidRDefault="00C5109E" w:rsidP="00C5109E">
            <w:pPr>
              <w:jc w:val="center"/>
            </w:pPr>
            <w:r>
              <w:t>0,0592</w:t>
            </w:r>
          </w:p>
        </w:tc>
        <w:tc>
          <w:tcPr>
            <w:tcW w:w="1459" w:type="dxa"/>
            <w:shd w:val="clear" w:color="auto" w:fill="auto"/>
          </w:tcPr>
          <w:p w:rsidR="00C5109E" w:rsidRDefault="00C5109E" w:rsidP="00C5109E">
            <w:pPr>
              <w:jc w:val="center"/>
            </w:pPr>
            <w:r>
              <w:t>0,0296</w:t>
            </w:r>
          </w:p>
        </w:tc>
        <w:tc>
          <w:tcPr>
            <w:tcW w:w="1291" w:type="dxa"/>
          </w:tcPr>
          <w:p w:rsidR="00C5109E" w:rsidRDefault="00C5109E" w:rsidP="00C5109E">
            <w:pPr>
              <w:jc w:val="center"/>
            </w:pPr>
            <w:r>
              <w:t>0,0296</w:t>
            </w:r>
          </w:p>
        </w:tc>
        <w:tc>
          <w:tcPr>
            <w:tcW w:w="1291" w:type="dxa"/>
          </w:tcPr>
          <w:p w:rsidR="00C5109E" w:rsidRPr="007856B5" w:rsidRDefault="00C5109E" w:rsidP="00C5109E">
            <w:pPr>
              <w:jc w:val="center"/>
              <w:rPr>
                <w:sz w:val="16"/>
                <w:szCs w:val="16"/>
              </w:rPr>
            </w:pPr>
            <w:r>
              <w:rPr>
                <w:sz w:val="16"/>
                <w:szCs w:val="16"/>
              </w:rPr>
              <w:t>Прямой договор</w:t>
            </w:r>
          </w:p>
        </w:tc>
        <w:tc>
          <w:tcPr>
            <w:tcW w:w="1539" w:type="dxa"/>
          </w:tcPr>
          <w:p w:rsidR="00C5109E" w:rsidRPr="00711C68" w:rsidRDefault="00C5109E" w:rsidP="00C5109E">
            <w:pPr>
              <w:jc w:val="center"/>
            </w:pPr>
            <w:r>
              <w:t>10,34</w:t>
            </w:r>
          </w:p>
        </w:tc>
        <w:tc>
          <w:tcPr>
            <w:tcW w:w="1260" w:type="dxa"/>
          </w:tcPr>
          <w:p w:rsidR="00C5109E" w:rsidRDefault="00C5109E" w:rsidP="00C5109E">
            <w:pPr>
              <w:jc w:val="center"/>
            </w:pPr>
            <w:r>
              <w:t>2,06</w:t>
            </w:r>
          </w:p>
        </w:tc>
      </w:tr>
      <w:tr w:rsidR="00C5109E" w:rsidRPr="005F0A1C" w:rsidTr="00782361">
        <w:tc>
          <w:tcPr>
            <w:tcW w:w="2796" w:type="dxa"/>
            <w:shd w:val="clear" w:color="auto" w:fill="auto"/>
          </w:tcPr>
          <w:p w:rsidR="00C5109E" w:rsidRPr="005F0A1C" w:rsidRDefault="00C5109E" w:rsidP="00C5109E">
            <w:pPr>
              <w:numPr>
                <w:ilvl w:val="0"/>
                <w:numId w:val="1"/>
              </w:numPr>
            </w:pPr>
            <w:r>
              <w:t>Суворова 58</w:t>
            </w:r>
          </w:p>
        </w:tc>
        <w:tc>
          <w:tcPr>
            <w:tcW w:w="1174" w:type="dxa"/>
            <w:shd w:val="clear" w:color="auto" w:fill="auto"/>
          </w:tcPr>
          <w:p w:rsidR="00C5109E" w:rsidRDefault="00C5109E" w:rsidP="00C5109E">
            <w:pPr>
              <w:jc w:val="center"/>
            </w:pPr>
            <w:r>
              <w:t>-</w:t>
            </w:r>
          </w:p>
        </w:tc>
        <w:tc>
          <w:tcPr>
            <w:tcW w:w="1202" w:type="dxa"/>
            <w:shd w:val="clear" w:color="auto" w:fill="auto"/>
          </w:tcPr>
          <w:p w:rsidR="00C5109E" w:rsidRDefault="00C5109E" w:rsidP="00C5109E">
            <w:pPr>
              <w:jc w:val="center"/>
            </w:pPr>
            <w:r>
              <w:t>7,46</w:t>
            </w:r>
          </w:p>
        </w:tc>
        <w:tc>
          <w:tcPr>
            <w:tcW w:w="1150" w:type="dxa"/>
            <w:shd w:val="clear" w:color="auto" w:fill="auto"/>
          </w:tcPr>
          <w:p w:rsidR="00C5109E" w:rsidRPr="007856B5" w:rsidRDefault="00C5109E" w:rsidP="00C5109E">
            <w:pPr>
              <w:jc w:val="center"/>
              <w:rPr>
                <w:sz w:val="16"/>
                <w:szCs w:val="16"/>
              </w:rPr>
            </w:pPr>
            <w:r>
              <w:rPr>
                <w:sz w:val="16"/>
                <w:szCs w:val="16"/>
              </w:rPr>
              <w:t>Прямой договор</w:t>
            </w:r>
          </w:p>
        </w:tc>
        <w:tc>
          <w:tcPr>
            <w:tcW w:w="1296" w:type="dxa"/>
            <w:shd w:val="clear" w:color="auto" w:fill="auto"/>
          </w:tcPr>
          <w:p w:rsidR="00C5109E" w:rsidRDefault="00C5109E" w:rsidP="00C5109E">
            <w:pPr>
              <w:jc w:val="center"/>
            </w:pPr>
            <w:r>
              <w:t>0,47</w:t>
            </w:r>
          </w:p>
        </w:tc>
        <w:tc>
          <w:tcPr>
            <w:tcW w:w="1490" w:type="dxa"/>
            <w:shd w:val="clear" w:color="auto" w:fill="auto"/>
          </w:tcPr>
          <w:p w:rsidR="00C5109E" w:rsidRDefault="00C5109E" w:rsidP="00C5109E">
            <w:pPr>
              <w:jc w:val="center"/>
            </w:pPr>
            <w:r>
              <w:t>0,0300</w:t>
            </w:r>
          </w:p>
        </w:tc>
        <w:tc>
          <w:tcPr>
            <w:tcW w:w="1459" w:type="dxa"/>
            <w:shd w:val="clear" w:color="auto" w:fill="auto"/>
          </w:tcPr>
          <w:p w:rsidR="00C5109E" w:rsidRDefault="00C5109E" w:rsidP="00C5109E">
            <w:pPr>
              <w:jc w:val="center"/>
            </w:pPr>
            <w:r>
              <w:t>-</w:t>
            </w:r>
          </w:p>
        </w:tc>
        <w:tc>
          <w:tcPr>
            <w:tcW w:w="1291" w:type="dxa"/>
          </w:tcPr>
          <w:p w:rsidR="00C5109E" w:rsidRDefault="00C5109E" w:rsidP="00C5109E">
            <w:pPr>
              <w:jc w:val="center"/>
            </w:pPr>
            <w:r>
              <w:t>0,0300</w:t>
            </w:r>
          </w:p>
        </w:tc>
        <w:tc>
          <w:tcPr>
            <w:tcW w:w="1291" w:type="dxa"/>
          </w:tcPr>
          <w:p w:rsidR="00C5109E" w:rsidRPr="007856B5" w:rsidRDefault="00C5109E" w:rsidP="00C5109E">
            <w:pPr>
              <w:jc w:val="center"/>
              <w:rPr>
                <w:sz w:val="16"/>
                <w:szCs w:val="16"/>
              </w:rPr>
            </w:pPr>
            <w:r>
              <w:rPr>
                <w:sz w:val="16"/>
                <w:szCs w:val="16"/>
              </w:rPr>
              <w:t>Прямой договор</w:t>
            </w:r>
          </w:p>
        </w:tc>
        <w:tc>
          <w:tcPr>
            <w:tcW w:w="1539" w:type="dxa"/>
          </w:tcPr>
          <w:p w:rsidR="00C5109E" w:rsidRPr="00711C68" w:rsidRDefault="00C5109E" w:rsidP="00C5109E">
            <w:pPr>
              <w:jc w:val="center"/>
            </w:pPr>
            <w:r>
              <w:t>9,88</w:t>
            </w:r>
          </w:p>
        </w:tc>
        <w:tc>
          <w:tcPr>
            <w:tcW w:w="1260" w:type="dxa"/>
          </w:tcPr>
          <w:p w:rsidR="00C5109E" w:rsidRDefault="00C5109E" w:rsidP="00C5109E">
            <w:pPr>
              <w:jc w:val="center"/>
            </w:pPr>
            <w:r>
              <w:t>1,86</w:t>
            </w:r>
          </w:p>
        </w:tc>
      </w:tr>
    </w:tbl>
    <w:p w:rsidR="003B4F7C" w:rsidRDefault="003B4F7C"/>
    <w:p w:rsidR="003B4F7C" w:rsidRDefault="003B4F7C"/>
    <w:p w:rsidR="003B4F7C" w:rsidRPr="002405D5" w:rsidRDefault="003B4F7C" w:rsidP="002405D5">
      <w:pPr>
        <w:jc w:val="center"/>
        <w:rPr>
          <w:b/>
          <w:sz w:val="28"/>
          <w:szCs w:val="28"/>
        </w:rPr>
      </w:pPr>
    </w:p>
    <w:p w:rsidR="003B4F7C" w:rsidRPr="0084435E" w:rsidRDefault="00677E4E">
      <w:pPr>
        <w:rPr>
          <w:b/>
          <w:sz w:val="32"/>
          <w:szCs w:val="32"/>
        </w:rPr>
      </w:pPr>
      <w:r>
        <w:rPr>
          <w:b/>
          <w:sz w:val="32"/>
          <w:szCs w:val="32"/>
        </w:rPr>
        <w:t xml:space="preserve">          </w:t>
      </w:r>
      <w:r w:rsidR="005D4CE9">
        <w:rPr>
          <w:b/>
          <w:sz w:val="32"/>
          <w:szCs w:val="32"/>
        </w:rPr>
        <w:t xml:space="preserve">     </w:t>
      </w:r>
      <w:r w:rsidR="007C5C9D">
        <w:rPr>
          <w:b/>
          <w:sz w:val="32"/>
          <w:szCs w:val="32"/>
        </w:rPr>
        <w:t xml:space="preserve">                </w:t>
      </w:r>
    </w:p>
    <w:p w:rsidR="00947021" w:rsidRDefault="00947021" w:rsidP="00947021">
      <w:pPr>
        <w:tabs>
          <w:tab w:val="left" w:pos="3700"/>
        </w:tabs>
      </w:pPr>
      <w:r>
        <w:t>1. Норматив потребления коммунальных услуг по ГВС и ХВС утвержден приказом  Министерства тарифного регулирования Калужской области от 21.09.2016 № 254 (в ред</w:t>
      </w:r>
      <w:proofErr w:type="gramStart"/>
      <w:r>
        <w:t>.о</w:t>
      </w:r>
      <w:proofErr w:type="gramEnd"/>
      <w:r>
        <w:t>т 10.04.2018 № 100-тд)</w:t>
      </w:r>
    </w:p>
    <w:p w:rsidR="00947021" w:rsidRDefault="00947021" w:rsidP="00947021">
      <w:pPr>
        <w:tabs>
          <w:tab w:val="left" w:pos="3700"/>
        </w:tabs>
      </w:pPr>
      <w:r>
        <w:t>2. Норматив потребления КУ п</w:t>
      </w:r>
      <w:r w:rsidR="00EF2950">
        <w:t>о отоплению утвержден приказом М</w:t>
      </w:r>
      <w:r>
        <w:t>инистерства тарифного регулирования Калужской области 20.05.2016 № 115 (в ред. от 20.12.2019)</w:t>
      </w:r>
    </w:p>
    <w:p w:rsidR="00947021" w:rsidRDefault="00947021" w:rsidP="00947021">
      <w:pPr>
        <w:tabs>
          <w:tab w:val="left" w:pos="3700"/>
        </w:tabs>
      </w:pPr>
      <w:r>
        <w:t>3. Норматив потребления  холодной (горячей) воды  на ОДН   утвержден приказом  Министерства тарифного регулирования Калужской области от 21.09.2016 № 254 (в ред</w:t>
      </w:r>
      <w:proofErr w:type="gramStart"/>
      <w:r>
        <w:t>.о</w:t>
      </w:r>
      <w:proofErr w:type="gramEnd"/>
      <w:r>
        <w:t>т 10.04.2018 № 100-тд</w:t>
      </w:r>
    </w:p>
    <w:p w:rsidR="00947021" w:rsidRDefault="00947021" w:rsidP="00947021">
      <w:pPr>
        <w:tabs>
          <w:tab w:val="left" w:pos="3700"/>
        </w:tabs>
      </w:pPr>
      <w:r>
        <w:lastRenderedPageBreak/>
        <w:t xml:space="preserve">4. Норматив по водоотведению     утвержден постановлением  Министерства конкурентной политики и тарифов Калужской области от 22.08.2012    № 150-эк. </w:t>
      </w:r>
    </w:p>
    <w:p w:rsidR="00947021" w:rsidRDefault="00947021" w:rsidP="00947021">
      <w:pPr>
        <w:tabs>
          <w:tab w:val="left" w:pos="3700"/>
        </w:tabs>
      </w:pPr>
    </w:p>
    <w:p w:rsidR="00947021" w:rsidRDefault="00947021" w:rsidP="00947021">
      <w:pPr>
        <w:tabs>
          <w:tab w:val="left" w:pos="3700"/>
        </w:tabs>
      </w:pPr>
      <w:r>
        <w:t>5. Размер платы за содержание жилого по</w:t>
      </w:r>
      <w:r w:rsidR="00B730D4">
        <w:t>мещения и текущий ремонт с 01.05</w:t>
      </w:r>
      <w:r w:rsidR="00D11CF5">
        <w:t>.2021</w:t>
      </w:r>
      <w:r>
        <w:t xml:space="preserve"> года  установлен  Решением Городс</w:t>
      </w:r>
      <w:r w:rsidR="00B730D4">
        <w:t>кой Думы города Калуги     № 84</w:t>
      </w:r>
      <w:r w:rsidR="00E25AFD">
        <w:t xml:space="preserve"> от 28.04.2021</w:t>
      </w:r>
      <w:r>
        <w:t xml:space="preserve"> года.</w:t>
      </w:r>
    </w:p>
    <w:p w:rsidR="00947021" w:rsidRDefault="00947021" w:rsidP="00947021">
      <w:pPr>
        <w:tabs>
          <w:tab w:val="left" w:pos="3700"/>
        </w:tabs>
      </w:pPr>
    </w:p>
    <w:p w:rsidR="00947021" w:rsidRPr="00584F87" w:rsidRDefault="00947021" w:rsidP="00584F87">
      <w:pPr>
        <w:tabs>
          <w:tab w:val="left" w:pos="3700"/>
        </w:tabs>
        <w:jc w:val="both"/>
      </w:pPr>
      <w:r w:rsidRPr="000D5279">
        <w:rPr>
          <w:b/>
        </w:rPr>
        <w:t>С</w:t>
      </w:r>
      <w:r w:rsidR="00E25AFD">
        <w:rPr>
          <w:b/>
        </w:rPr>
        <w:t>одержание мусоропроводов  - 1.12</w:t>
      </w:r>
      <w:r w:rsidRPr="000D5279">
        <w:rPr>
          <w:b/>
        </w:rPr>
        <w:t xml:space="preserve"> руб</w:t>
      </w:r>
      <w:r w:rsidRPr="00584F87">
        <w:t>.</w:t>
      </w:r>
      <w:r w:rsidR="00584F87" w:rsidRPr="00584F87">
        <w:t xml:space="preserve"> (Герцена 3, Герцена 6, Огарева 6, Огарева 44 – 2-ой подъезд), Плеханова 11, Плеханова 12, Пролетарская 44.</w:t>
      </w:r>
    </w:p>
    <w:p w:rsidR="00947021" w:rsidRPr="00584F87" w:rsidRDefault="00947021" w:rsidP="00584F87">
      <w:pPr>
        <w:tabs>
          <w:tab w:val="left" w:pos="3700"/>
        </w:tabs>
        <w:jc w:val="both"/>
      </w:pPr>
      <w:proofErr w:type="gramStart"/>
      <w:r w:rsidRPr="000D5279">
        <w:rPr>
          <w:b/>
        </w:rPr>
        <w:t>Содержание</w:t>
      </w:r>
      <w:r w:rsidR="00E25AFD">
        <w:rPr>
          <w:b/>
        </w:rPr>
        <w:t xml:space="preserve"> и текущий ремонт лифтов  - 3.86</w:t>
      </w:r>
      <w:r w:rsidRPr="000D5279">
        <w:rPr>
          <w:b/>
        </w:rPr>
        <w:t xml:space="preserve"> руб.</w:t>
      </w:r>
      <w:r w:rsidR="00584F87">
        <w:rPr>
          <w:b/>
        </w:rPr>
        <w:t xml:space="preserve">    </w:t>
      </w:r>
      <w:r w:rsidR="00584F87" w:rsidRPr="00584F87">
        <w:t>(Баррикад 2, В.Восстания 1, Герцена 3, Герцена 6,  Герцена 17, Герцена 17 к.1,  Огарева 6, Огарева 40 к.1, Огарева 40 к.2, Огарева 42, Огарева 44,  Плеханова 11, Плеханова 12, Пролетарская 21, Пролетарская 44,  Рылеева 6, Суворова 21а, Суворова 65, Суворова 67, Суворова 69 Труда 6/1,  Труда 28, Труда</w:t>
      </w:r>
      <w:proofErr w:type="gramEnd"/>
      <w:r w:rsidR="00584F87" w:rsidRPr="00584F87">
        <w:t xml:space="preserve"> </w:t>
      </w:r>
      <w:proofErr w:type="gramStart"/>
      <w:r w:rsidR="00584F87" w:rsidRPr="00584F87">
        <w:t>30, Труда 32).</w:t>
      </w:r>
      <w:proofErr w:type="gramEnd"/>
    </w:p>
    <w:p w:rsidR="00584F87" w:rsidRDefault="00584F87" w:rsidP="00947021">
      <w:pPr>
        <w:tabs>
          <w:tab w:val="left" w:pos="3700"/>
        </w:tabs>
      </w:pPr>
    </w:p>
    <w:p w:rsidR="0090417D" w:rsidRDefault="000D5279" w:rsidP="00947021">
      <w:pPr>
        <w:tabs>
          <w:tab w:val="left" w:pos="3700"/>
        </w:tabs>
      </w:pPr>
      <w:r>
        <w:rPr>
          <w:b/>
        </w:rPr>
        <w:t xml:space="preserve">1. </w:t>
      </w:r>
      <w:r w:rsidR="0090417D" w:rsidRPr="000D5279">
        <w:rPr>
          <w:b/>
        </w:rPr>
        <w:t>Сод</w:t>
      </w:r>
      <w:r w:rsidR="00E25AFD">
        <w:rPr>
          <w:b/>
        </w:rPr>
        <w:t>ержание жилого помещения  - 10.34</w:t>
      </w:r>
      <w:r w:rsidR="0090417D" w:rsidRPr="000D5279">
        <w:rPr>
          <w:b/>
        </w:rPr>
        <w:t xml:space="preserve">  руб</w:t>
      </w:r>
      <w:r w:rsidR="0090417D">
        <w:t>.</w:t>
      </w:r>
    </w:p>
    <w:p w:rsidR="0090417D" w:rsidRDefault="0090417D" w:rsidP="0090417D">
      <w:pPr>
        <w:numPr>
          <w:ilvl w:val="1"/>
          <w:numId w:val="3"/>
        </w:numPr>
        <w:tabs>
          <w:tab w:val="left" w:pos="3700"/>
        </w:tabs>
      </w:pPr>
      <w:r>
        <w:t>Содержание  конструктивны</w:t>
      </w:r>
      <w:r w:rsidR="00E25AFD">
        <w:t>х элементов жилых зданий  - 1.69</w:t>
      </w:r>
    </w:p>
    <w:p w:rsidR="0090417D" w:rsidRDefault="0090417D" w:rsidP="0090417D">
      <w:pPr>
        <w:numPr>
          <w:ilvl w:val="1"/>
          <w:numId w:val="4"/>
        </w:numPr>
        <w:tabs>
          <w:tab w:val="left" w:pos="3700"/>
        </w:tabs>
      </w:pPr>
      <w:r>
        <w:t>(1)  Содержание дымовых и вентиляционных каналов  - 0.10</w:t>
      </w:r>
    </w:p>
    <w:p w:rsidR="0090417D" w:rsidRDefault="0090417D" w:rsidP="0090417D">
      <w:pPr>
        <w:numPr>
          <w:ilvl w:val="1"/>
          <w:numId w:val="4"/>
        </w:numPr>
        <w:tabs>
          <w:tab w:val="left" w:pos="3700"/>
        </w:tabs>
      </w:pPr>
      <w:r>
        <w:t>Управле</w:t>
      </w:r>
      <w:r w:rsidR="00E25AFD">
        <w:t>ние многоквартирным домом – 3.46</w:t>
      </w:r>
    </w:p>
    <w:p w:rsidR="0090417D" w:rsidRDefault="0090417D" w:rsidP="0090417D">
      <w:pPr>
        <w:numPr>
          <w:ilvl w:val="1"/>
          <w:numId w:val="4"/>
        </w:numPr>
        <w:tabs>
          <w:tab w:val="left" w:pos="3700"/>
        </w:tabs>
      </w:pPr>
      <w:r>
        <w:t xml:space="preserve">Техническое обслуживание внутридомовых </w:t>
      </w:r>
      <w:r w:rsidR="00E25AFD">
        <w:t>тепловых сетей – 0.54</w:t>
      </w:r>
    </w:p>
    <w:p w:rsidR="0090417D" w:rsidRDefault="0090417D" w:rsidP="0090417D">
      <w:pPr>
        <w:numPr>
          <w:ilvl w:val="1"/>
          <w:numId w:val="4"/>
        </w:numPr>
        <w:tabs>
          <w:tab w:val="left" w:pos="3700"/>
        </w:tabs>
      </w:pPr>
      <w:r>
        <w:t>Техническое обслуживание внутридомовых сет</w:t>
      </w:r>
      <w:r w:rsidR="00E25AFD">
        <w:t>ей горячего водоснабжения – 0.51</w:t>
      </w:r>
    </w:p>
    <w:p w:rsidR="0090417D" w:rsidRDefault="0090417D" w:rsidP="0090417D">
      <w:pPr>
        <w:numPr>
          <w:ilvl w:val="1"/>
          <w:numId w:val="4"/>
        </w:numPr>
        <w:tabs>
          <w:tab w:val="left" w:pos="3700"/>
        </w:tabs>
      </w:pPr>
      <w:r>
        <w:t>Техническое обслуживание внутридомовых сетей</w:t>
      </w:r>
      <w:r w:rsidR="00E25AFD">
        <w:t xml:space="preserve"> холодного водоснабжения  - 0.32</w:t>
      </w:r>
    </w:p>
    <w:p w:rsidR="0090417D" w:rsidRDefault="0090417D" w:rsidP="0090417D">
      <w:pPr>
        <w:numPr>
          <w:ilvl w:val="1"/>
          <w:numId w:val="4"/>
        </w:numPr>
        <w:tabs>
          <w:tab w:val="left" w:pos="3700"/>
        </w:tabs>
      </w:pPr>
      <w:r>
        <w:t>Техническое обслуживание внутридом</w:t>
      </w:r>
      <w:r w:rsidR="00E25AFD">
        <w:t>овых канализационных сетей -0.32</w:t>
      </w:r>
    </w:p>
    <w:p w:rsidR="0090417D" w:rsidRDefault="0090417D" w:rsidP="0090417D">
      <w:pPr>
        <w:numPr>
          <w:ilvl w:val="1"/>
          <w:numId w:val="4"/>
        </w:numPr>
        <w:tabs>
          <w:tab w:val="left" w:pos="3700"/>
        </w:tabs>
      </w:pPr>
      <w:r>
        <w:t>Техническое обслуживание внутридомо</w:t>
      </w:r>
      <w:r w:rsidR="00E25AFD">
        <w:t>вых электрических сетей  -  0.20</w:t>
      </w:r>
    </w:p>
    <w:p w:rsidR="0090417D" w:rsidRDefault="0090417D" w:rsidP="0090417D">
      <w:pPr>
        <w:numPr>
          <w:ilvl w:val="1"/>
          <w:numId w:val="4"/>
        </w:numPr>
        <w:tabs>
          <w:tab w:val="left" w:pos="3700"/>
        </w:tabs>
      </w:pPr>
      <w:r>
        <w:t>Техническое обслуживание фасадных и в</w:t>
      </w:r>
      <w:r w:rsidR="00E25AFD">
        <w:t>нутридомовых газопроводов – 0.16</w:t>
      </w:r>
    </w:p>
    <w:p w:rsidR="0090417D" w:rsidRDefault="0090417D" w:rsidP="0090417D">
      <w:pPr>
        <w:numPr>
          <w:ilvl w:val="1"/>
          <w:numId w:val="4"/>
        </w:numPr>
        <w:tabs>
          <w:tab w:val="left" w:pos="3700"/>
        </w:tabs>
      </w:pPr>
      <w:r>
        <w:t>Содержа</w:t>
      </w:r>
      <w:r w:rsidR="00E25AFD">
        <w:t>ние придомовой территории – 3.04</w:t>
      </w:r>
    </w:p>
    <w:p w:rsidR="00475158" w:rsidRPr="000D5279" w:rsidRDefault="00475158">
      <w:pPr>
        <w:rPr>
          <w:b/>
        </w:rPr>
      </w:pPr>
    </w:p>
    <w:p w:rsidR="0090417D" w:rsidRPr="000D5279" w:rsidRDefault="000D5279" w:rsidP="0090417D">
      <w:pPr>
        <w:tabs>
          <w:tab w:val="left" w:pos="3700"/>
        </w:tabs>
        <w:rPr>
          <w:b/>
        </w:rPr>
      </w:pPr>
      <w:r>
        <w:rPr>
          <w:b/>
        </w:rPr>
        <w:t xml:space="preserve">1. </w:t>
      </w:r>
      <w:r w:rsidR="005D4CE9" w:rsidRPr="000D5279">
        <w:rPr>
          <w:b/>
        </w:rPr>
        <w:t xml:space="preserve"> </w:t>
      </w:r>
      <w:r w:rsidR="0090417D" w:rsidRPr="000D5279">
        <w:rPr>
          <w:b/>
        </w:rPr>
        <w:t>Сод</w:t>
      </w:r>
      <w:r w:rsidR="00E25AFD">
        <w:rPr>
          <w:b/>
        </w:rPr>
        <w:t>ержание жилого помещения  - 9.88</w:t>
      </w:r>
      <w:r w:rsidR="0090417D" w:rsidRPr="000D5279">
        <w:rPr>
          <w:b/>
        </w:rPr>
        <w:t xml:space="preserve">  руб.</w:t>
      </w:r>
    </w:p>
    <w:p w:rsidR="0090417D" w:rsidRDefault="0090417D" w:rsidP="0090417D">
      <w:pPr>
        <w:tabs>
          <w:tab w:val="left" w:pos="3700"/>
        </w:tabs>
      </w:pPr>
      <w:r>
        <w:t>1.1.Содержание  конструктивных элементов жилы</w:t>
      </w:r>
      <w:r w:rsidR="00E25AFD">
        <w:t>х зданий  - 1.69</w:t>
      </w:r>
    </w:p>
    <w:p w:rsidR="0090417D" w:rsidRDefault="0090417D" w:rsidP="0090417D">
      <w:pPr>
        <w:tabs>
          <w:tab w:val="left" w:pos="3700"/>
        </w:tabs>
      </w:pPr>
      <w:r>
        <w:t>1.1(2)  Содержание дымовых и вентиляционных каналов  - 0.15</w:t>
      </w:r>
    </w:p>
    <w:p w:rsidR="0090417D" w:rsidRDefault="0090417D" w:rsidP="0090417D">
      <w:pPr>
        <w:tabs>
          <w:tab w:val="left" w:pos="3700"/>
        </w:tabs>
      </w:pPr>
      <w:r>
        <w:t>1.2 Управле</w:t>
      </w:r>
      <w:r w:rsidR="00E25AFD">
        <w:t>ние многоквартирным домом – 3.46</w:t>
      </w:r>
    </w:p>
    <w:p w:rsidR="0090417D" w:rsidRDefault="0090417D" w:rsidP="0090417D">
      <w:pPr>
        <w:tabs>
          <w:tab w:val="left" w:pos="3700"/>
        </w:tabs>
      </w:pPr>
      <w:r>
        <w:t>1.3.Техническое обслуживание вну</w:t>
      </w:r>
      <w:r w:rsidR="00E25AFD">
        <w:t>тридомовых тепловых сетей – 0.54</w:t>
      </w:r>
    </w:p>
    <w:p w:rsidR="0090417D" w:rsidRDefault="0090417D" w:rsidP="0090417D">
      <w:pPr>
        <w:tabs>
          <w:tab w:val="left" w:pos="3700"/>
        </w:tabs>
      </w:pPr>
      <w:r>
        <w:t>1.5.Техническое обслуживание внутридомовых сетей холодного водоснабжен</w:t>
      </w:r>
      <w:r w:rsidR="00E25AFD">
        <w:t>ия  - 0.32</w:t>
      </w:r>
    </w:p>
    <w:p w:rsidR="0090417D" w:rsidRDefault="0090417D" w:rsidP="0090417D">
      <w:pPr>
        <w:tabs>
          <w:tab w:val="left" w:pos="3700"/>
        </w:tabs>
      </w:pPr>
      <w:r>
        <w:t>1.6.Техническое обслуживание внутридом</w:t>
      </w:r>
      <w:r w:rsidR="00E25AFD">
        <w:t>овых канализационных сетей -0.32</w:t>
      </w:r>
    </w:p>
    <w:p w:rsidR="0090417D" w:rsidRDefault="0090417D" w:rsidP="0090417D">
      <w:pPr>
        <w:tabs>
          <w:tab w:val="left" w:pos="3700"/>
        </w:tabs>
      </w:pPr>
      <w:r>
        <w:t>1.7 Техническое обслуживание внутридомо</w:t>
      </w:r>
      <w:r w:rsidR="00E25AFD">
        <w:t>вых электрических сетей  -  0.20</w:t>
      </w:r>
    </w:p>
    <w:p w:rsidR="0090417D" w:rsidRDefault="0090417D" w:rsidP="0090417D">
      <w:pPr>
        <w:tabs>
          <w:tab w:val="left" w:pos="3700"/>
        </w:tabs>
      </w:pPr>
      <w:r>
        <w:t>1.8 Техническое обслуживание фасадных и в</w:t>
      </w:r>
      <w:r w:rsidR="00E25AFD">
        <w:t>нутридомовых газопроводов – 0.16</w:t>
      </w:r>
    </w:p>
    <w:p w:rsidR="0090417D" w:rsidRDefault="0090417D" w:rsidP="0090417D">
      <w:pPr>
        <w:tabs>
          <w:tab w:val="left" w:pos="3700"/>
        </w:tabs>
      </w:pPr>
      <w:r>
        <w:t>1.9 Содержание придомовой те</w:t>
      </w:r>
      <w:r w:rsidR="00E25AFD">
        <w:t>рритории – 3.04</w:t>
      </w:r>
    </w:p>
    <w:p w:rsidR="00F531CD" w:rsidRDefault="005D4CE9">
      <w:pPr>
        <w:rPr>
          <w:b/>
        </w:rPr>
      </w:pPr>
      <w:r>
        <w:rPr>
          <w:b/>
        </w:rPr>
        <w:t xml:space="preserve">         </w:t>
      </w:r>
      <w:r w:rsidR="00AD1EC5">
        <w:rPr>
          <w:b/>
        </w:rPr>
        <w:t xml:space="preserve">                  </w:t>
      </w:r>
    </w:p>
    <w:p w:rsidR="0090417D" w:rsidRDefault="000D5279" w:rsidP="0090417D">
      <w:pPr>
        <w:tabs>
          <w:tab w:val="left" w:pos="3700"/>
        </w:tabs>
      </w:pPr>
      <w:r>
        <w:rPr>
          <w:b/>
        </w:rPr>
        <w:t xml:space="preserve">1. </w:t>
      </w:r>
      <w:r w:rsidR="0090417D" w:rsidRPr="000D5279">
        <w:rPr>
          <w:b/>
        </w:rPr>
        <w:t>Сод</w:t>
      </w:r>
      <w:r w:rsidR="00E25AFD">
        <w:rPr>
          <w:b/>
        </w:rPr>
        <w:t>ержание жилого помещения  - 9.34</w:t>
      </w:r>
      <w:r w:rsidR="0090417D" w:rsidRPr="000D5279">
        <w:rPr>
          <w:b/>
        </w:rPr>
        <w:t xml:space="preserve">  руб</w:t>
      </w:r>
      <w:r w:rsidR="0090417D">
        <w:t>.</w:t>
      </w:r>
    </w:p>
    <w:p w:rsidR="0090417D" w:rsidRDefault="0090417D" w:rsidP="0090417D">
      <w:pPr>
        <w:tabs>
          <w:tab w:val="left" w:pos="3700"/>
        </w:tabs>
      </w:pPr>
      <w:r>
        <w:t>1.1.Содержание  конструктивны</w:t>
      </w:r>
      <w:r w:rsidR="00E25AFD">
        <w:t>х элементов жилых зданий  - 1.69</w:t>
      </w:r>
    </w:p>
    <w:p w:rsidR="0090417D" w:rsidRDefault="0090417D" w:rsidP="0090417D">
      <w:pPr>
        <w:tabs>
          <w:tab w:val="left" w:pos="3700"/>
        </w:tabs>
      </w:pPr>
      <w:r>
        <w:lastRenderedPageBreak/>
        <w:t>1.1(2)  Содержание дымовых и вентиляционных каналов  - 0.15</w:t>
      </w:r>
    </w:p>
    <w:p w:rsidR="0090417D" w:rsidRDefault="0090417D" w:rsidP="0090417D">
      <w:pPr>
        <w:tabs>
          <w:tab w:val="left" w:pos="3700"/>
        </w:tabs>
      </w:pPr>
      <w:r>
        <w:t>1.2 Управле</w:t>
      </w:r>
      <w:r w:rsidR="00E25AFD">
        <w:t>ние многоквартирным домом – 3.46</w:t>
      </w:r>
    </w:p>
    <w:p w:rsidR="0090417D" w:rsidRDefault="0090417D" w:rsidP="0090417D">
      <w:pPr>
        <w:tabs>
          <w:tab w:val="left" w:pos="3700"/>
        </w:tabs>
      </w:pPr>
      <w:r>
        <w:t>1.5.Техническое обслуживание внутридомовых сетей</w:t>
      </w:r>
      <w:r w:rsidR="00E25AFD">
        <w:t xml:space="preserve"> холодного водоснабжения  - 0.32</w:t>
      </w:r>
    </w:p>
    <w:p w:rsidR="0090417D" w:rsidRDefault="0090417D" w:rsidP="0090417D">
      <w:pPr>
        <w:tabs>
          <w:tab w:val="left" w:pos="3700"/>
        </w:tabs>
      </w:pPr>
      <w:r>
        <w:t>1.6.Техническое обслуживание внутридом</w:t>
      </w:r>
      <w:r w:rsidR="00E25AFD">
        <w:t>овых канализационных сетей -0.32</w:t>
      </w:r>
    </w:p>
    <w:p w:rsidR="0090417D" w:rsidRDefault="0090417D" w:rsidP="0090417D">
      <w:pPr>
        <w:tabs>
          <w:tab w:val="left" w:pos="3700"/>
        </w:tabs>
      </w:pPr>
      <w:r>
        <w:t>1.7 Техническое обслуживание внутридомо</w:t>
      </w:r>
      <w:r w:rsidR="00E25AFD">
        <w:t>вых электрических сетей  -  0.20</w:t>
      </w:r>
    </w:p>
    <w:p w:rsidR="0090417D" w:rsidRDefault="0090417D" w:rsidP="0090417D">
      <w:pPr>
        <w:tabs>
          <w:tab w:val="left" w:pos="3700"/>
        </w:tabs>
      </w:pPr>
      <w:r>
        <w:t>1.8 Техническое обслуживание фасадных и в</w:t>
      </w:r>
      <w:r w:rsidR="00E25AFD">
        <w:t>нутридомовых газопроводов – 0.16</w:t>
      </w:r>
    </w:p>
    <w:p w:rsidR="0090417D" w:rsidRDefault="0090417D" w:rsidP="0090417D">
      <w:pPr>
        <w:tabs>
          <w:tab w:val="left" w:pos="3700"/>
        </w:tabs>
      </w:pPr>
      <w:r>
        <w:t>1.9 Содержа</w:t>
      </w:r>
      <w:r w:rsidR="00E25AFD">
        <w:t>ние придомовой территории – 3.04</w:t>
      </w:r>
    </w:p>
    <w:p w:rsidR="00F531CD" w:rsidRPr="00F531CD" w:rsidRDefault="00F531CD" w:rsidP="00F531CD"/>
    <w:p w:rsidR="00F531CD" w:rsidRPr="00F531CD" w:rsidRDefault="00F531CD" w:rsidP="00F531CD"/>
    <w:p w:rsidR="001C31F2" w:rsidRPr="000D5279" w:rsidRDefault="000D5279" w:rsidP="00F531CD">
      <w:pPr>
        <w:tabs>
          <w:tab w:val="left" w:pos="3700"/>
        </w:tabs>
        <w:rPr>
          <w:b/>
        </w:rPr>
      </w:pPr>
      <w:r>
        <w:rPr>
          <w:b/>
        </w:rPr>
        <w:t xml:space="preserve">2. </w:t>
      </w:r>
      <w:r w:rsidR="00E25AFD">
        <w:rPr>
          <w:b/>
        </w:rPr>
        <w:t>Текущий ремонт  - 2.06</w:t>
      </w:r>
      <w:r w:rsidRPr="000D5279">
        <w:rPr>
          <w:b/>
        </w:rPr>
        <w:t xml:space="preserve"> руб.</w:t>
      </w:r>
    </w:p>
    <w:p w:rsidR="000D5279" w:rsidRDefault="000D5279" w:rsidP="00F531CD">
      <w:pPr>
        <w:tabs>
          <w:tab w:val="left" w:pos="3700"/>
        </w:tabs>
      </w:pPr>
      <w:r>
        <w:t xml:space="preserve">2.1. Текущий ремонт </w:t>
      </w:r>
      <w:r w:rsidR="00E25AFD">
        <w:t>конструктивных элементов  - 1.24</w:t>
      </w:r>
    </w:p>
    <w:p w:rsidR="000D5279" w:rsidRDefault="000D5279" w:rsidP="00F531CD">
      <w:pPr>
        <w:tabs>
          <w:tab w:val="left" w:pos="3700"/>
        </w:tabs>
      </w:pPr>
      <w:r>
        <w:t>2.2  Текущий ремонт внут</w:t>
      </w:r>
      <w:r w:rsidR="00E25AFD">
        <w:t>ридомовых тепловых сетей  - 0.20</w:t>
      </w:r>
    </w:p>
    <w:p w:rsidR="000D5279" w:rsidRDefault="000D5279" w:rsidP="00F531CD">
      <w:pPr>
        <w:tabs>
          <w:tab w:val="left" w:pos="3700"/>
        </w:tabs>
      </w:pPr>
      <w:r>
        <w:t>2.3  Текущий ремонт внутридомовых сете</w:t>
      </w:r>
      <w:r w:rsidR="00E25AFD">
        <w:t>й горячего водоснабжения  - 0.20</w:t>
      </w:r>
    </w:p>
    <w:p w:rsidR="000D5279" w:rsidRDefault="000D5279" w:rsidP="00F531CD">
      <w:pPr>
        <w:tabs>
          <w:tab w:val="left" w:pos="3700"/>
        </w:tabs>
      </w:pPr>
      <w:r>
        <w:t>2.4  Текущий ремонт  внутридомовых сете</w:t>
      </w:r>
      <w:r w:rsidR="00E25AFD">
        <w:t>й холодного водоснабжения -  0.13</w:t>
      </w:r>
    </w:p>
    <w:p w:rsidR="000D5279" w:rsidRDefault="000D5279" w:rsidP="00F531CD">
      <w:pPr>
        <w:tabs>
          <w:tab w:val="left" w:pos="3700"/>
        </w:tabs>
      </w:pPr>
      <w:r>
        <w:t>2.5  Текущий ремонт внутридомовых канализационных  сетей -  0.13</w:t>
      </w:r>
    </w:p>
    <w:p w:rsidR="000D5279" w:rsidRDefault="000D5279" w:rsidP="00F531CD">
      <w:pPr>
        <w:tabs>
          <w:tab w:val="left" w:pos="3700"/>
        </w:tabs>
      </w:pPr>
      <w:r>
        <w:t>2.6  Текущий ремонт внутридо</w:t>
      </w:r>
      <w:r w:rsidR="00E25AFD">
        <w:t>мовых электрических сетей – 0.16</w:t>
      </w:r>
    </w:p>
    <w:p w:rsidR="000D5279" w:rsidRDefault="000D5279" w:rsidP="00F531CD">
      <w:pPr>
        <w:tabs>
          <w:tab w:val="left" w:pos="3700"/>
        </w:tabs>
      </w:pPr>
    </w:p>
    <w:p w:rsidR="000D5279" w:rsidRDefault="000D5279" w:rsidP="00F531CD">
      <w:pPr>
        <w:tabs>
          <w:tab w:val="left" w:pos="3700"/>
        </w:tabs>
      </w:pPr>
    </w:p>
    <w:p w:rsidR="000D5279" w:rsidRPr="000D5279" w:rsidRDefault="000D5279" w:rsidP="000D5279">
      <w:pPr>
        <w:tabs>
          <w:tab w:val="left" w:pos="3700"/>
        </w:tabs>
        <w:rPr>
          <w:b/>
        </w:rPr>
      </w:pPr>
      <w:r>
        <w:rPr>
          <w:b/>
        </w:rPr>
        <w:t>2. Текущий ре</w:t>
      </w:r>
      <w:r w:rsidR="00E25AFD">
        <w:rPr>
          <w:b/>
        </w:rPr>
        <w:t>монт  - 1.86</w:t>
      </w:r>
      <w:r w:rsidRPr="000D5279">
        <w:rPr>
          <w:b/>
        </w:rPr>
        <w:t xml:space="preserve"> руб.</w:t>
      </w:r>
    </w:p>
    <w:p w:rsidR="000D5279" w:rsidRDefault="000D5279" w:rsidP="000D5279">
      <w:pPr>
        <w:tabs>
          <w:tab w:val="left" w:pos="3700"/>
        </w:tabs>
      </w:pPr>
      <w:r>
        <w:t xml:space="preserve">2.1. Текущий ремонт </w:t>
      </w:r>
      <w:r w:rsidR="00E25AFD">
        <w:t>конструктивных элементов  - 1.24</w:t>
      </w:r>
    </w:p>
    <w:p w:rsidR="000D5279" w:rsidRDefault="000D5279" w:rsidP="000D5279">
      <w:pPr>
        <w:tabs>
          <w:tab w:val="left" w:pos="3700"/>
        </w:tabs>
      </w:pPr>
      <w:r>
        <w:t>2.2  Текущий ремонт внут</w:t>
      </w:r>
      <w:r w:rsidR="00E25AFD">
        <w:t>ридомовых тепловых сетей  - 0.20</w:t>
      </w:r>
    </w:p>
    <w:p w:rsidR="000D5279" w:rsidRDefault="000D5279" w:rsidP="000D5279">
      <w:pPr>
        <w:tabs>
          <w:tab w:val="left" w:pos="3700"/>
        </w:tabs>
      </w:pPr>
      <w:r>
        <w:t>2.4  Текущий ремонт  внутридомовых сетей  холодного водоснабжения -  0.13</w:t>
      </w:r>
    </w:p>
    <w:p w:rsidR="000D5279" w:rsidRDefault="000D5279" w:rsidP="000D5279">
      <w:pPr>
        <w:tabs>
          <w:tab w:val="left" w:pos="3700"/>
        </w:tabs>
      </w:pPr>
      <w:r>
        <w:t>2.5  Текущий ремонт внутридомовых канализационных  сетей -  0.13</w:t>
      </w:r>
    </w:p>
    <w:p w:rsidR="000D5279" w:rsidRDefault="000D5279" w:rsidP="00F531CD">
      <w:pPr>
        <w:tabs>
          <w:tab w:val="left" w:pos="3700"/>
        </w:tabs>
      </w:pPr>
      <w:r>
        <w:t>2.6  Текущий ремонт внутридо</w:t>
      </w:r>
      <w:r w:rsidR="00E25AFD">
        <w:t>мовых электрических сетей – 0.16</w:t>
      </w:r>
    </w:p>
    <w:p w:rsidR="000D5279" w:rsidRDefault="000D5279" w:rsidP="00F531CD">
      <w:pPr>
        <w:tabs>
          <w:tab w:val="left" w:pos="3700"/>
        </w:tabs>
      </w:pPr>
    </w:p>
    <w:p w:rsidR="000D5279" w:rsidRPr="000D5279" w:rsidRDefault="00E25AFD" w:rsidP="000D5279">
      <w:pPr>
        <w:tabs>
          <w:tab w:val="left" w:pos="3700"/>
        </w:tabs>
        <w:rPr>
          <w:b/>
        </w:rPr>
      </w:pPr>
      <w:r>
        <w:rPr>
          <w:b/>
        </w:rPr>
        <w:t>2. Текущий ремонт  - 1.66</w:t>
      </w:r>
      <w:r w:rsidR="000D5279" w:rsidRPr="000D5279">
        <w:rPr>
          <w:b/>
        </w:rPr>
        <w:t xml:space="preserve"> руб.</w:t>
      </w:r>
    </w:p>
    <w:p w:rsidR="000D5279" w:rsidRDefault="000D5279" w:rsidP="000D5279">
      <w:pPr>
        <w:tabs>
          <w:tab w:val="left" w:pos="3700"/>
        </w:tabs>
      </w:pPr>
      <w:r>
        <w:t xml:space="preserve">2.1. Текущий ремонт </w:t>
      </w:r>
      <w:r w:rsidR="00E25AFD">
        <w:t>конструктивных элементов  - 1.24</w:t>
      </w:r>
    </w:p>
    <w:p w:rsidR="000D5279" w:rsidRDefault="00D51EA2" w:rsidP="000D5279">
      <w:pPr>
        <w:tabs>
          <w:tab w:val="left" w:pos="3700"/>
        </w:tabs>
      </w:pPr>
      <w:r>
        <w:t>2.2</w:t>
      </w:r>
      <w:r w:rsidR="000D5279">
        <w:t xml:space="preserve"> Текущий ремонт  внутридомовых сетей </w:t>
      </w:r>
      <w:r>
        <w:t>холодного</w:t>
      </w:r>
      <w:r w:rsidR="000D5279">
        <w:t xml:space="preserve"> водоснабжения -  0.13</w:t>
      </w:r>
    </w:p>
    <w:p w:rsidR="000D5279" w:rsidRDefault="00D51EA2" w:rsidP="000D5279">
      <w:pPr>
        <w:tabs>
          <w:tab w:val="left" w:pos="3700"/>
        </w:tabs>
      </w:pPr>
      <w:r>
        <w:t>2.3</w:t>
      </w:r>
      <w:r w:rsidR="000D5279">
        <w:t xml:space="preserve">  Текущий ремонт внутридомовых канализационных  сетей -  0.13</w:t>
      </w:r>
    </w:p>
    <w:p w:rsidR="000D5279" w:rsidRPr="00F531CD" w:rsidRDefault="00D51EA2" w:rsidP="00F531CD">
      <w:pPr>
        <w:tabs>
          <w:tab w:val="left" w:pos="3700"/>
        </w:tabs>
      </w:pPr>
      <w:r>
        <w:t>2.4</w:t>
      </w:r>
      <w:r w:rsidR="000D5279">
        <w:t xml:space="preserve">  Текущий ремонт внутридо</w:t>
      </w:r>
      <w:r w:rsidR="00E25AFD">
        <w:t>мовых электрических сетей – 0.16</w:t>
      </w:r>
    </w:p>
    <w:sectPr w:rsidR="000D5279" w:rsidRPr="00F531CD" w:rsidSect="00F531CD">
      <w:pgSz w:w="16838" w:h="11906" w:orient="landscape"/>
      <w:pgMar w:top="719" w:right="539"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A30FD"/>
    <w:multiLevelType w:val="multilevel"/>
    <w:tmpl w:val="3FD655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A802CC3"/>
    <w:multiLevelType w:val="multilevel"/>
    <w:tmpl w:val="D11E25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2A76186"/>
    <w:multiLevelType w:val="multilevel"/>
    <w:tmpl w:val="7D92A7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0C34AE7"/>
    <w:multiLevelType w:val="hybridMultilevel"/>
    <w:tmpl w:val="7D92A7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noPunctuationKerning/>
  <w:characterSpacingControl w:val="doNotCompress"/>
  <w:compat/>
  <w:rsids>
    <w:rsidRoot w:val="003B4F7C"/>
    <w:rsid w:val="00067D0E"/>
    <w:rsid w:val="000A39C2"/>
    <w:rsid w:val="000A65E0"/>
    <w:rsid w:val="000C7523"/>
    <w:rsid w:val="000D5279"/>
    <w:rsid w:val="00107950"/>
    <w:rsid w:val="001524A4"/>
    <w:rsid w:val="00155A0E"/>
    <w:rsid w:val="00172FB3"/>
    <w:rsid w:val="001C31F2"/>
    <w:rsid w:val="0020064E"/>
    <w:rsid w:val="00207D5A"/>
    <w:rsid w:val="002226DD"/>
    <w:rsid w:val="002349FB"/>
    <w:rsid w:val="00234F9C"/>
    <w:rsid w:val="002405D5"/>
    <w:rsid w:val="00252D47"/>
    <w:rsid w:val="00270F2F"/>
    <w:rsid w:val="00277C91"/>
    <w:rsid w:val="002904F2"/>
    <w:rsid w:val="00291331"/>
    <w:rsid w:val="002C7B25"/>
    <w:rsid w:val="002F2A78"/>
    <w:rsid w:val="00304C93"/>
    <w:rsid w:val="00313513"/>
    <w:rsid w:val="003353A7"/>
    <w:rsid w:val="00346EDB"/>
    <w:rsid w:val="00384C87"/>
    <w:rsid w:val="003B4F7C"/>
    <w:rsid w:val="003C6722"/>
    <w:rsid w:val="003F330C"/>
    <w:rsid w:val="004107A5"/>
    <w:rsid w:val="00475158"/>
    <w:rsid w:val="004A6747"/>
    <w:rsid w:val="004B54A8"/>
    <w:rsid w:val="004B6276"/>
    <w:rsid w:val="004C7FDD"/>
    <w:rsid w:val="004D0ED4"/>
    <w:rsid w:val="004D57F6"/>
    <w:rsid w:val="00511ADF"/>
    <w:rsid w:val="00532E6A"/>
    <w:rsid w:val="005446D9"/>
    <w:rsid w:val="00554E4F"/>
    <w:rsid w:val="00562634"/>
    <w:rsid w:val="00563B2F"/>
    <w:rsid w:val="0057505B"/>
    <w:rsid w:val="00584F87"/>
    <w:rsid w:val="0058589F"/>
    <w:rsid w:val="00585EA7"/>
    <w:rsid w:val="00591C49"/>
    <w:rsid w:val="005B0247"/>
    <w:rsid w:val="005C6E56"/>
    <w:rsid w:val="005D4CE9"/>
    <w:rsid w:val="005F0A1C"/>
    <w:rsid w:val="00622A19"/>
    <w:rsid w:val="0062547F"/>
    <w:rsid w:val="00665234"/>
    <w:rsid w:val="00667D63"/>
    <w:rsid w:val="00677E4E"/>
    <w:rsid w:val="00691E05"/>
    <w:rsid w:val="006A36BF"/>
    <w:rsid w:val="006B5262"/>
    <w:rsid w:val="006C42DE"/>
    <w:rsid w:val="006C738F"/>
    <w:rsid w:val="0071711C"/>
    <w:rsid w:val="00732524"/>
    <w:rsid w:val="00732ED2"/>
    <w:rsid w:val="00747CA6"/>
    <w:rsid w:val="0078162E"/>
    <w:rsid w:val="00782361"/>
    <w:rsid w:val="007856B5"/>
    <w:rsid w:val="007C5C9D"/>
    <w:rsid w:val="007D2D96"/>
    <w:rsid w:val="007E6168"/>
    <w:rsid w:val="0083017E"/>
    <w:rsid w:val="008322F8"/>
    <w:rsid w:val="0084435E"/>
    <w:rsid w:val="00865F58"/>
    <w:rsid w:val="008754BC"/>
    <w:rsid w:val="00877FC7"/>
    <w:rsid w:val="00880E27"/>
    <w:rsid w:val="00885857"/>
    <w:rsid w:val="00892E97"/>
    <w:rsid w:val="0090268D"/>
    <w:rsid w:val="0090417D"/>
    <w:rsid w:val="00911D18"/>
    <w:rsid w:val="0092131E"/>
    <w:rsid w:val="00947021"/>
    <w:rsid w:val="009F50DE"/>
    <w:rsid w:val="00A2027D"/>
    <w:rsid w:val="00A51650"/>
    <w:rsid w:val="00A80420"/>
    <w:rsid w:val="00A86015"/>
    <w:rsid w:val="00A91BED"/>
    <w:rsid w:val="00AD1EC5"/>
    <w:rsid w:val="00AE4564"/>
    <w:rsid w:val="00B13237"/>
    <w:rsid w:val="00B51010"/>
    <w:rsid w:val="00B730D4"/>
    <w:rsid w:val="00B82156"/>
    <w:rsid w:val="00B838D1"/>
    <w:rsid w:val="00BA311D"/>
    <w:rsid w:val="00BB25DC"/>
    <w:rsid w:val="00BB7ED2"/>
    <w:rsid w:val="00BE7459"/>
    <w:rsid w:val="00C07298"/>
    <w:rsid w:val="00C42948"/>
    <w:rsid w:val="00C46495"/>
    <w:rsid w:val="00C5109E"/>
    <w:rsid w:val="00C62708"/>
    <w:rsid w:val="00C91814"/>
    <w:rsid w:val="00CD28AC"/>
    <w:rsid w:val="00D112F3"/>
    <w:rsid w:val="00D11CF5"/>
    <w:rsid w:val="00D21BD0"/>
    <w:rsid w:val="00D42028"/>
    <w:rsid w:val="00D51EA2"/>
    <w:rsid w:val="00D62ED9"/>
    <w:rsid w:val="00D70535"/>
    <w:rsid w:val="00DA48C9"/>
    <w:rsid w:val="00DD5CA2"/>
    <w:rsid w:val="00DD6F61"/>
    <w:rsid w:val="00DE13DB"/>
    <w:rsid w:val="00DE4255"/>
    <w:rsid w:val="00DF2EAA"/>
    <w:rsid w:val="00E000F3"/>
    <w:rsid w:val="00E007F7"/>
    <w:rsid w:val="00E109EF"/>
    <w:rsid w:val="00E25AFD"/>
    <w:rsid w:val="00E47CB3"/>
    <w:rsid w:val="00E64292"/>
    <w:rsid w:val="00E64479"/>
    <w:rsid w:val="00E83946"/>
    <w:rsid w:val="00EC2E33"/>
    <w:rsid w:val="00ED3E70"/>
    <w:rsid w:val="00EF2950"/>
    <w:rsid w:val="00F079A7"/>
    <w:rsid w:val="00F208E9"/>
    <w:rsid w:val="00F270ED"/>
    <w:rsid w:val="00F31894"/>
    <w:rsid w:val="00F348E4"/>
    <w:rsid w:val="00F400A1"/>
    <w:rsid w:val="00F42684"/>
    <w:rsid w:val="00F531CD"/>
    <w:rsid w:val="00F72E51"/>
    <w:rsid w:val="00F96DD5"/>
    <w:rsid w:val="00FD2135"/>
    <w:rsid w:val="00FF5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8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4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D6F61"/>
    <w:rPr>
      <w:rFonts w:ascii="Tahoma" w:hAnsi="Tahoma" w:cs="Tahoma"/>
      <w:sz w:val="16"/>
      <w:szCs w:val="16"/>
    </w:rPr>
  </w:style>
  <w:style w:type="paragraph" w:customStyle="1" w:styleId="Style1">
    <w:name w:val="Style1"/>
    <w:basedOn w:val="a"/>
    <w:rsid w:val="004107A5"/>
    <w:pPr>
      <w:widowControl w:val="0"/>
      <w:autoSpaceDE w:val="0"/>
      <w:autoSpaceDN w:val="0"/>
      <w:adjustRightInd w:val="0"/>
      <w:spacing w:line="278" w:lineRule="exact"/>
      <w:ind w:firstLine="706"/>
    </w:pPr>
  </w:style>
  <w:style w:type="character" w:customStyle="1" w:styleId="FontStyle11">
    <w:name w:val="Font Style11"/>
    <w:rsid w:val="004107A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1615</Words>
  <Characters>9207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С П И С О К</vt:lpstr>
    </vt:vector>
  </TitlesOfParts>
  <Company>*******</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П И С О К</dc:title>
  <dc:creator>*****</dc:creator>
  <cp:lastModifiedBy>Kokina Lydmila</cp:lastModifiedBy>
  <cp:revision>4</cp:revision>
  <cp:lastPrinted>2021-03-10T07:57:00Z</cp:lastPrinted>
  <dcterms:created xsi:type="dcterms:W3CDTF">2024-01-16T13:57:00Z</dcterms:created>
  <dcterms:modified xsi:type="dcterms:W3CDTF">2024-01-17T06:18:00Z</dcterms:modified>
</cp:coreProperties>
</file>